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E2FDF" w:rsidRDefault="00297B71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97B7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7pt;margin-top:-17.35pt;width:257.7pt;height:8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1AFA" w:rsidRPr="00641D51" w:rsidRDefault="005C1AFA" w:rsidP="00CA4BA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7032F9" w:rsidRPr="00371907">
                    <w:t>27.03.2023 № 51</w:t>
                  </w:r>
                  <w:bookmarkEnd w:id="0"/>
                </w:p>
                <w:p w:rsidR="005C1AFA" w:rsidRDefault="005C1AF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E2FD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E2FDF" w:rsidRDefault="00CA4BAD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E2FD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E2FDF" w:rsidRDefault="007C277B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E2FDF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2E2FD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2E2FD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E2FDF" w:rsidRDefault="007C277B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E2FDF" w:rsidRDefault="00297B71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97B7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C1AFA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0BFB">
                    <w:rPr>
                      <w:sz w:val="24"/>
                      <w:szCs w:val="24"/>
                    </w:rPr>
                    <w:t>2</w:t>
                  </w:r>
                  <w:r w:rsidR="007032F9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110BF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7032F9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E2FDF" w:rsidRDefault="00D1753D" w:rsidP="002B025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E2FDF" w:rsidRDefault="00C94464" w:rsidP="002B025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E2FDF" w:rsidRDefault="007C277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E2FDF" w:rsidRDefault="00951F6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E2FDF" w:rsidRDefault="007C277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E2FDF" w:rsidRDefault="00951F6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E2FDF" w:rsidRDefault="00DF1076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2FD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E2FD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E2FD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E2FDF" w:rsidRDefault="007F4B97" w:rsidP="002B025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E2FDF" w:rsidRDefault="00EB3AFA" w:rsidP="002B025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E2FDF">
        <w:rPr>
          <w:b/>
          <w:bCs/>
          <w:caps/>
          <w:sz w:val="32"/>
          <w:szCs w:val="32"/>
        </w:rPr>
        <w:t>аудит и контроллинг персонала</w:t>
      </w:r>
    </w:p>
    <w:p w:rsidR="005669CB" w:rsidRPr="002E2FDF" w:rsidRDefault="00EB3AFA" w:rsidP="002B025E">
      <w:pPr>
        <w:widowControl/>
        <w:autoSpaceDN/>
        <w:jc w:val="center"/>
        <w:rPr>
          <w:bCs/>
          <w:sz w:val="24"/>
          <w:szCs w:val="24"/>
        </w:rPr>
      </w:pPr>
      <w:r w:rsidRPr="002E2FDF">
        <w:rPr>
          <w:bCs/>
          <w:sz w:val="24"/>
          <w:szCs w:val="24"/>
        </w:rPr>
        <w:t>Б1.Б.32</w:t>
      </w:r>
    </w:p>
    <w:p w:rsidR="00EB3AFA" w:rsidRPr="002E2FDF" w:rsidRDefault="00EB3AFA" w:rsidP="002B025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A4BAD" w:rsidRPr="002E2FDF" w:rsidRDefault="00CA4BAD" w:rsidP="002B025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A4BAD" w:rsidRPr="002E2FDF" w:rsidRDefault="00CA4BAD" w:rsidP="002B025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E2FD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(программа прикладного </w:t>
      </w:r>
      <w:proofErr w:type="spellStart"/>
      <w:r w:rsidRPr="002E2F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2FDF">
        <w:rPr>
          <w:rFonts w:eastAsia="Courier New"/>
          <w:sz w:val="24"/>
          <w:szCs w:val="24"/>
          <w:lang w:bidi="ru-RU"/>
        </w:rPr>
        <w:t>)</w:t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E2FD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E2FDF">
        <w:rPr>
          <w:b/>
          <w:sz w:val="24"/>
          <w:szCs w:val="24"/>
        </w:rPr>
        <w:t>38.03.03 Управление персоналом</w:t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E2F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2FDF">
        <w:rPr>
          <w:rFonts w:eastAsia="Courier New"/>
          <w:sz w:val="24"/>
          <w:szCs w:val="24"/>
          <w:lang w:bidi="ru-RU"/>
        </w:rPr>
        <w:t>)</w:t>
      </w:r>
      <w:r w:rsidRPr="002E2FDF">
        <w:rPr>
          <w:rFonts w:eastAsia="Courier New"/>
          <w:sz w:val="24"/>
          <w:szCs w:val="24"/>
          <w:lang w:bidi="ru-RU"/>
        </w:rPr>
        <w:cr/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E2FDF">
        <w:rPr>
          <w:rFonts w:eastAsia="Courier New"/>
          <w:b/>
          <w:sz w:val="24"/>
          <w:szCs w:val="24"/>
          <w:lang w:bidi="ru-RU"/>
        </w:rPr>
        <w:t>«</w:t>
      </w:r>
      <w:r w:rsidRPr="002E2FDF">
        <w:rPr>
          <w:b/>
          <w:sz w:val="24"/>
          <w:szCs w:val="24"/>
        </w:rPr>
        <w:t>Управление персоналом организации</w:t>
      </w:r>
      <w:r w:rsidRPr="002E2FDF">
        <w:rPr>
          <w:rFonts w:eastAsia="Courier New"/>
          <w:b/>
          <w:sz w:val="24"/>
          <w:szCs w:val="24"/>
          <w:lang w:bidi="ru-RU"/>
        </w:rPr>
        <w:t>»</w:t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E2FD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E2FDF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2E2FDF">
        <w:rPr>
          <w:rFonts w:eastAsia="Courier New"/>
          <w:sz w:val="24"/>
          <w:szCs w:val="24"/>
          <w:lang w:bidi="ru-RU"/>
        </w:rPr>
        <w:t>аналитическая</w:t>
      </w: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E2FD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032F9" w:rsidRPr="00E72370" w:rsidRDefault="007032F9" w:rsidP="007032F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032F9" w:rsidRPr="00371907" w:rsidRDefault="00360C43" w:rsidP="007032F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032F9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A4BAD" w:rsidRPr="002E2FDF" w:rsidRDefault="00CA4BAD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BAD" w:rsidRDefault="00CA4BAD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Pr="002E2FDF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BAD" w:rsidRPr="002E2FDF" w:rsidRDefault="00CA4BAD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BAD" w:rsidRPr="002E2FDF" w:rsidRDefault="00CA4BAD" w:rsidP="002B025E">
      <w:pPr>
        <w:suppressAutoHyphens/>
        <w:contextualSpacing/>
        <w:rPr>
          <w:sz w:val="24"/>
          <w:szCs w:val="24"/>
        </w:rPr>
      </w:pPr>
      <w:r w:rsidRPr="002E2FD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7032F9">
        <w:rPr>
          <w:sz w:val="24"/>
          <w:szCs w:val="24"/>
        </w:rPr>
        <w:t>Омск 2023</w:t>
      </w:r>
    </w:p>
    <w:p w:rsidR="00B52492" w:rsidRPr="00110BFB" w:rsidRDefault="007C277B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E2FDF">
        <w:rPr>
          <w:sz w:val="24"/>
          <w:szCs w:val="24"/>
        </w:rPr>
        <w:br w:type="page"/>
      </w:r>
      <w:r w:rsidR="00B52492" w:rsidRPr="00110BF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B52492" w:rsidRDefault="00B52492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0BFB" w:rsidRPr="00110BFB" w:rsidRDefault="00110BFB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0BFB" w:rsidRPr="00110BFB" w:rsidRDefault="00110BFB" w:rsidP="00110BFB">
      <w:pPr>
        <w:tabs>
          <w:tab w:val="left" w:pos="0"/>
        </w:tabs>
        <w:rPr>
          <w:sz w:val="28"/>
          <w:szCs w:val="28"/>
        </w:rPr>
      </w:pPr>
      <w:proofErr w:type="spellStart"/>
      <w:r w:rsidRPr="00110BFB">
        <w:rPr>
          <w:sz w:val="28"/>
          <w:szCs w:val="28"/>
        </w:rPr>
        <w:t>к.э.н</w:t>
      </w:r>
      <w:proofErr w:type="spellEnd"/>
      <w:r w:rsidRPr="00110BFB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B52492" w:rsidRPr="00110BFB" w:rsidRDefault="00B52492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52492" w:rsidRPr="00110BFB" w:rsidRDefault="00B52492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110BF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110BFB" w:rsidRDefault="00110BFB" w:rsidP="00110BF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110BFB" w:rsidRPr="00110BFB" w:rsidRDefault="007032F9" w:rsidP="00110BF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10BFB" w:rsidRPr="00110BFB">
        <w:rPr>
          <w:sz w:val="28"/>
          <w:szCs w:val="28"/>
        </w:rPr>
        <w:t xml:space="preserve"> г</w:t>
      </w:r>
      <w:r w:rsidR="00110BFB" w:rsidRPr="00110BFB">
        <w:rPr>
          <w:sz w:val="28"/>
          <w:szCs w:val="28"/>
        </w:rPr>
        <w:tab/>
      </w:r>
      <w:r w:rsidR="00110BFB" w:rsidRPr="00110BFB">
        <w:rPr>
          <w:sz w:val="28"/>
          <w:szCs w:val="28"/>
        </w:rPr>
        <w:tab/>
      </w:r>
      <w:r w:rsidR="00110BFB" w:rsidRPr="00110BFB">
        <w:rPr>
          <w:sz w:val="28"/>
          <w:szCs w:val="28"/>
        </w:rPr>
        <w:tab/>
      </w:r>
      <w:r w:rsidR="00110BFB" w:rsidRPr="00110BFB">
        <w:rPr>
          <w:sz w:val="28"/>
          <w:szCs w:val="28"/>
        </w:rPr>
        <w:tab/>
      </w:r>
    </w:p>
    <w:p w:rsidR="00110BFB" w:rsidRDefault="00110BFB" w:rsidP="00110BFB">
      <w:pPr>
        <w:tabs>
          <w:tab w:val="left" w:pos="0"/>
        </w:tabs>
        <w:rPr>
          <w:sz w:val="28"/>
          <w:szCs w:val="28"/>
        </w:rPr>
      </w:pPr>
    </w:p>
    <w:p w:rsidR="00110BFB" w:rsidRDefault="00110BFB" w:rsidP="00110BFB">
      <w:pPr>
        <w:tabs>
          <w:tab w:val="left" w:pos="0"/>
        </w:tabs>
        <w:rPr>
          <w:sz w:val="28"/>
          <w:szCs w:val="28"/>
        </w:rPr>
      </w:pPr>
    </w:p>
    <w:p w:rsidR="00110BFB" w:rsidRPr="00110BFB" w:rsidRDefault="00110BFB" w:rsidP="00110BFB">
      <w:pPr>
        <w:tabs>
          <w:tab w:val="left" w:pos="0"/>
        </w:tabs>
        <w:rPr>
          <w:sz w:val="28"/>
          <w:szCs w:val="28"/>
        </w:rPr>
      </w:pPr>
      <w:r w:rsidRPr="00110BFB">
        <w:rPr>
          <w:sz w:val="28"/>
          <w:szCs w:val="28"/>
        </w:rPr>
        <w:t xml:space="preserve">Зав. кафедрой,  </w:t>
      </w:r>
      <w:proofErr w:type="spellStart"/>
      <w:r w:rsidRPr="00110BFB">
        <w:rPr>
          <w:sz w:val="28"/>
          <w:szCs w:val="28"/>
        </w:rPr>
        <w:t>к.э.н</w:t>
      </w:r>
      <w:proofErr w:type="spellEnd"/>
      <w:r w:rsidRPr="00110BFB">
        <w:rPr>
          <w:sz w:val="28"/>
          <w:szCs w:val="28"/>
        </w:rPr>
        <w:t>., доцент                                /</w:t>
      </w:r>
      <w:r w:rsidRPr="00110BFB">
        <w:rPr>
          <w:spacing w:val="-3"/>
          <w:sz w:val="28"/>
          <w:szCs w:val="28"/>
          <w:lang w:eastAsia="en-US"/>
        </w:rPr>
        <w:t xml:space="preserve"> </w:t>
      </w:r>
      <w:r w:rsidR="007032F9">
        <w:rPr>
          <w:spacing w:val="-3"/>
          <w:sz w:val="28"/>
          <w:szCs w:val="28"/>
          <w:lang w:eastAsia="en-US"/>
        </w:rPr>
        <w:t>О.В Сергиенко</w:t>
      </w:r>
      <w:r w:rsidRPr="00110BFB">
        <w:rPr>
          <w:sz w:val="28"/>
          <w:szCs w:val="28"/>
        </w:rPr>
        <w:t xml:space="preserve">/ </w:t>
      </w:r>
    </w:p>
    <w:p w:rsidR="00B52492" w:rsidRPr="002E2FDF" w:rsidRDefault="00B52492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E2FDF">
        <w:rPr>
          <w:spacing w:val="-3"/>
          <w:sz w:val="24"/>
          <w:szCs w:val="24"/>
          <w:lang w:eastAsia="en-US"/>
        </w:rPr>
        <w:br w:type="page"/>
      </w:r>
    </w:p>
    <w:p w:rsidR="00DF1076" w:rsidRPr="002E2FDF" w:rsidRDefault="00DF1076" w:rsidP="002B025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2FD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2E2FDF" w:rsidRDefault="00DF1076" w:rsidP="002B025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Наименован</w:t>
            </w:r>
            <w:r w:rsidR="004A68C9" w:rsidRPr="002E2FD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2E2FDF">
              <w:rPr>
                <w:sz w:val="24"/>
                <w:szCs w:val="24"/>
              </w:rPr>
              <w:t>н</w:t>
            </w:r>
            <w:r w:rsidRPr="002E2FD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pacing w:val="4"/>
                <w:sz w:val="24"/>
                <w:szCs w:val="24"/>
              </w:rPr>
            </w:pPr>
            <w:r w:rsidRPr="002E2FD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E2FDF">
              <w:rPr>
                <w:spacing w:val="4"/>
                <w:sz w:val="24"/>
                <w:szCs w:val="24"/>
              </w:rPr>
              <w:t>е</w:t>
            </w:r>
            <w:r w:rsidRPr="002E2FD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E2FDF">
              <w:rPr>
                <w:spacing w:val="4"/>
                <w:sz w:val="24"/>
                <w:szCs w:val="24"/>
              </w:rPr>
              <w:t>е</w:t>
            </w:r>
            <w:r w:rsidRPr="002E2FD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E2FDF">
              <w:rPr>
                <w:sz w:val="24"/>
                <w:szCs w:val="24"/>
              </w:rPr>
              <w:t>а</w:t>
            </w:r>
            <w:r w:rsidRPr="002E2FD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E2FDF">
              <w:rPr>
                <w:sz w:val="24"/>
                <w:szCs w:val="24"/>
              </w:rPr>
              <w:t xml:space="preserve">для </w:t>
            </w:r>
            <w:r w:rsidRPr="002E2FDF">
              <w:rPr>
                <w:sz w:val="24"/>
                <w:szCs w:val="24"/>
              </w:rPr>
              <w:t>самостоятельной р</w:t>
            </w:r>
            <w:r w:rsidR="004A68C9" w:rsidRPr="002E2FD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E2FDF">
              <w:rPr>
                <w:sz w:val="24"/>
                <w:szCs w:val="24"/>
              </w:rPr>
              <w:t>р</w:t>
            </w:r>
            <w:r w:rsidRPr="002E2FD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Методические указания для обу</w:t>
            </w:r>
            <w:r w:rsidR="004A68C9" w:rsidRPr="002E2FD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E2FDF">
              <w:rPr>
                <w:sz w:val="24"/>
                <w:szCs w:val="24"/>
              </w:rPr>
              <w:t>о</w:t>
            </w:r>
            <w:r w:rsidRPr="002E2FD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E2FDF" w:rsidRDefault="001A6533" w:rsidP="002B025E">
      <w:pPr>
        <w:rPr>
          <w:b/>
          <w:sz w:val="24"/>
          <w:szCs w:val="24"/>
        </w:rPr>
      </w:pPr>
    </w:p>
    <w:p w:rsidR="00A002EB" w:rsidRPr="002E2FDF" w:rsidRDefault="00A002EB" w:rsidP="002B025E">
      <w:pPr>
        <w:rPr>
          <w:b/>
          <w:sz w:val="24"/>
          <w:szCs w:val="24"/>
        </w:rPr>
      </w:pPr>
    </w:p>
    <w:p w:rsidR="00A002EB" w:rsidRPr="002E2FDF" w:rsidRDefault="00A002EB" w:rsidP="002B025E">
      <w:pPr>
        <w:rPr>
          <w:sz w:val="24"/>
          <w:szCs w:val="24"/>
        </w:rPr>
      </w:pPr>
    </w:p>
    <w:p w:rsidR="00A002EB" w:rsidRPr="002E2FDF" w:rsidRDefault="00A002EB" w:rsidP="002B025E">
      <w:pPr>
        <w:tabs>
          <w:tab w:val="left" w:pos="2475"/>
        </w:tabs>
        <w:rPr>
          <w:sz w:val="24"/>
          <w:szCs w:val="24"/>
        </w:rPr>
      </w:pPr>
      <w:r w:rsidRPr="002E2FDF">
        <w:rPr>
          <w:sz w:val="24"/>
          <w:szCs w:val="24"/>
        </w:rPr>
        <w:tab/>
      </w:r>
    </w:p>
    <w:p w:rsidR="00A002EB" w:rsidRPr="002E2FDF" w:rsidRDefault="00A002EB" w:rsidP="002B025E">
      <w:pPr>
        <w:tabs>
          <w:tab w:val="left" w:pos="2475"/>
        </w:tabs>
        <w:rPr>
          <w:sz w:val="24"/>
          <w:szCs w:val="24"/>
        </w:rPr>
      </w:pPr>
    </w:p>
    <w:p w:rsidR="00DF1076" w:rsidRPr="002E2FDF" w:rsidRDefault="00DF1076" w:rsidP="002B025E">
      <w:pPr>
        <w:rPr>
          <w:b/>
          <w:sz w:val="24"/>
          <w:szCs w:val="24"/>
        </w:rPr>
      </w:pPr>
      <w:r w:rsidRPr="002E2FDF">
        <w:rPr>
          <w:sz w:val="24"/>
          <w:szCs w:val="24"/>
        </w:rPr>
        <w:br w:type="page"/>
      </w:r>
    </w:p>
    <w:p w:rsidR="002933E5" w:rsidRPr="002E2FDF" w:rsidRDefault="002933E5" w:rsidP="002B025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E2FD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E2FDF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E2FDF" w:rsidRDefault="002933E5" w:rsidP="002B02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2FD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E2FDF">
        <w:rPr>
          <w:sz w:val="24"/>
          <w:szCs w:val="24"/>
          <w:lang w:eastAsia="en-US"/>
        </w:rPr>
        <w:t>а</w:t>
      </w:r>
      <w:r w:rsidRPr="002E2FDF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110BFB" w:rsidRDefault="005C20F0" w:rsidP="002B025E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E2FDF">
        <w:rPr>
          <w:sz w:val="24"/>
          <w:szCs w:val="24"/>
        </w:rPr>
        <w:t>а</w:t>
      </w:r>
      <w:r w:rsidRPr="00110BFB">
        <w:rPr>
          <w:sz w:val="24"/>
          <w:szCs w:val="24"/>
        </w:rPr>
        <w:t xml:space="preserve">ния </w:t>
      </w:r>
      <w:r w:rsidR="004A68C9" w:rsidRPr="00110BFB">
        <w:rPr>
          <w:sz w:val="24"/>
          <w:szCs w:val="24"/>
        </w:rPr>
        <w:t xml:space="preserve">по направлению подготовки </w:t>
      </w:r>
      <w:r w:rsidR="00A002EB" w:rsidRPr="00110BFB">
        <w:rPr>
          <w:sz w:val="24"/>
          <w:szCs w:val="24"/>
        </w:rPr>
        <w:t>38</w:t>
      </w:r>
      <w:r w:rsidR="004A68C9" w:rsidRPr="00110BFB">
        <w:rPr>
          <w:sz w:val="24"/>
          <w:szCs w:val="24"/>
        </w:rPr>
        <w:t xml:space="preserve">.03.03 </w:t>
      </w:r>
      <w:r w:rsidR="00A002EB" w:rsidRPr="00110BFB">
        <w:rPr>
          <w:sz w:val="24"/>
          <w:szCs w:val="24"/>
        </w:rPr>
        <w:t>Управление персоналом</w:t>
      </w:r>
      <w:r w:rsidR="004A68C9" w:rsidRPr="00110BFB">
        <w:rPr>
          <w:sz w:val="24"/>
          <w:szCs w:val="24"/>
        </w:rPr>
        <w:t xml:space="preserve"> (уровень </w:t>
      </w:r>
      <w:proofErr w:type="spellStart"/>
      <w:r w:rsidR="004A68C9" w:rsidRPr="00110BFB">
        <w:rPr>
          <w:sz w:val="24"/>
          <w:szCs w:val="24"/>
        </w:rPr>
        <w:t>бакалавриата</w:t>
      </w:r>
      <w:proofErr w:type="spellEnd"/>
      <w:r w:rsidR="004A68C9" w:rsidRPr="00110BFB">
        <w:rPr>
          <w:sz w:val="24"/>
          <w:szCs w:val="24"/>
        </w:rPr>
        <w:t>)</w:t>
      </w:r>
      <w:r w:rsidRPr="00110BFB">
        <w:rPr>
          <w:sz w:val="24"/>
          <w:szCs w:val="24"/>
        </w:rPr>
        <w:t xml:space="preserve">, утвержденного </w:t>
      </w:r>
      <w:r w:rsidR="004A68C9" w:rsidRPr="00110BFB">
        <w:rPr>
          <w:sz w:val="24"/>
          <w:szCs w:val="24"/>
        </w:rPr>
        <w:t>П</w:t>
      </w:r>
      <w:r w:rsidRPr="00110BFB">
        <w:rPr>
          <w:sz w:val="24"/>
          <w:szCs w:val="24"/>
        </w:rPr>
        <w:t xml:space="preserve">риказом </w:t>
      </w:r>
      <w:proofErr w:type="spellStart"/>
      <w:r w:rsidRPr="00110BFB">
        <w:rPr>
          <w:sz w:val="24"/>
          <w:szCs w:val="24"/>
        </w:rPr>
        <w:t>Минобрнауки</w:t>
      </w:r>
      <w:proofErr w:type="spellEnd"/>
      <w:r w:rsidRPr="00110BFB">
        <w:rPr>
          <w:sz w:val="24"/>
          <w:szCs w:val="24"/>
        </w:rPr>
        <w:t xml:space="preserve"> России </w:t>
      </w:r>
      <w:r w:rsidR="004A68C9" w:rsidRPr="00110BFB">
        <w:rPr>
          <w:sz w:val="24"/>
          <w:szCs w:val="24"/>
        </w:rPr>
        <w:t>от</w:t>
      </w:r>
      <w:r w:rsidR="00A002EB" w:rsidRPr="00110BFB">
        <w:rPr>
          <w:sz w:val="24"/>
          <w:szCs w:val="24"/>
        </w:rPr>
        <w:t xml:space="preserve"> 14.12.2015 № 1461 </w:t>
      </w:r>
      <w:r w:rsidR="00B52492" w:rsidRPr="00110BFB">
        <w:rPr>
          <w:bCs/>
          <w:sz w:val="24"/>
          <w:szCs w:val="24"/>
          <w:shd w:val="clear" w:color="auto" w:fill="EFEFF7"/>
        </w:rPr>
        <w:t>(</w:t>
      </w:r>
      <w:r w:rsidR="00B52492" w:rsidRPr="00110BFB">
        <w:rPr>
          <w:sz w:val="24"/>
          <w:szCs w:val="24"/>
        </w:rPr>
        <w:t xml:space="preserve">ред. от 20.04.2016) </w:t>
      </w:r>
      <w:r w:rsidRPr="00110BFB">
        <w:rPr>
          <w:sz w:val="24"/>
          <w:szCs w:val="24"/>
        </w:rPr>
        <w:t xml:space="preserve">(зарегистрирован в </w:t>
      </w:r>
      <w:r w:rsidR="004A68C9" w:rsidRPr="00110BFB">
        <w:rPr>
          <w:sz w:val="24"/>
          <w:szCs w:val="24"/>
        </w:rPr>
        <w:t xml:space="preserve">Минюсте России </w:t>
      </w:r>
      <w:r w:rsidR="00A002EB" w:rsidRPr="00110BFB">
        <w:rPr>
          <w:sz w:val="24"/>
          <w:szCs w:val="24"/>
        </w:rPr>
        <w:t>19.01.2016 N 40640</w:t>
      </w:r>
      <w:r w:rsidRPr="00110BFB">
        <w:rPr>
          <w:sz w:val="24"/>
          <w:szCs w:val="24"/>
        </w:rPr>
        <w:t>) (далее - ФГОС ВО, Федерал</w:t>
      </w:r>
      <w:r w:rsidRPr="00110BFB">
        <w:rPr>
          <w:sz w:val="24"/>
          <w:szCs w:val="24"/>
        </w:rPr>
        <w:t>ь</w:t>
      </w:r>
      <w:r w:rsidRPr="00110BFB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110BFB" w:rsidRPr="00110BFB" w:rsidRDefault="00110BFB" w:rsidP="00110BFB">
      <w:pPr>
        <w:jc w:val="both"/>
        <w:rPr>
          <w:sz w:val="24"/>
          <w:szCs w:val="24"/>
        </w:rPr>
      </w:pPr>
      <w:r w:rsidRPr="00110BFB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110BFB">
        <w:rPr>
          <w:sz w:val="24"/>
          <w:szCs w:val="24"/>
        </w:rPr>
        <w:t>а</w:t>
      </w:r>
      <w:r w:rsidRPr="00110BF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110BFB">
        <w:rPr>
          <w:sz w:val="24"/>
          <w:szCs w:val="24"/>
        </w:rPr>
        <w:t>бакалавриата</w:t>
      </w:r>
      <w:proofErr w:type="spellEnd"/>
      <w:r w:rsidRPr="00110BFB">
        <w:rPr>
          <w:sz w:val="24"/>
          <w:szCs w:val="24"/>
        </w:rPr>
        <w:t xml:space="preserve">, программам </w:t>
      </w:r>
      <w:proofErr w:type="spellStart"/>
      <w:r w:rsidRPr="00110BFB">
        <w:rPr>
          <w:sz w:val="24"/>
          <w:szCs w:val="24"/>
        </w:rPr>
        <w:t>сп</w:t>
      </w:r>
      <w:r w:rsidRPr="00110BFB">
        <w:rPr>
          <w:sz w:val="24"/>
          <w:szCs w:val="24"/>
        </w:rPr>
        <w:t>е</w:t>
      </w:r>
      <w:r w:rsidRPr="00110BFB">
        <w:rPr>
          <w:sz w:val="24"/>
          <w:szCs w:val="24"/>
        </w:rPr>
        <w:t>циалитета</w:t>
      </w:r>
      <w:proofErr w:type="spellEnd"/>
      <w:r w:rsidRPr="00110BF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>тивными актами ЧУ ОО ВО «</w:t>
      </w:r>
      <w:r w:rsidRPr="00110BFB">
        <w:rPr>
          <w:b/>
          <w:sz w:val="24"/>
          <w:szCs w:val="24"/>
          <w:lang w:eastAsia="en-US"/>
        </w:rPr>
        <w:t>Омская гуманитарная академия</w:t>
      </w:r>
      <w:r w:rsidRPr="00110BFB">
        <w:rPr>
          <w:sz w:val="24"/>
          <w:szCs w:val="24"/>
          <w:lang w:eastAsia="en-US"/>
        </w:rPr>
        <w:t>» (</w:t>
      </w:r>
      <w:r w:rsidRPr="00110B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10BFB">
        <w:rPr>
          <w:i/>
          <w:sz w:val="24"/>
          <w:szCs w:val="24"/>
          <w:lang w:eastAsia="en-US"/>
        </w:rPr>
        <w:t>О</w:t>
      </w:r>
      <w:r w:rsidRPr="00110BFB">
        <w:rPr>
          <w:i/>
          <w:sz w:val="24"/>
          <w:szCs w:val="24"/>
          <w:lang w:eastAsia="en-US"/>
        </w:rPr>
        <w:t>м</w:t>
      </w:r>
      <w:r w:rsidRPr="00110BFB">
        <w:rPr>
          <w:i/>
          <w:sz w:val="24"/>
          <w:szCs w:val="24"/>
          <w:lang w:eastAsia="en-US"/>
        </w:rPr>
        <w:t>ГА</w:t>
      </w:r>
      <w:proofErr w:type="spellEnd"/>
      <w:r w:rsidRPr="00110BFB">
        <w:rPr>
          <w:sz w:val="24"/>
          <w:szCs w:val="24"/>
          <w:lang w:eastAsia="en-US"/>
        </w:rPr>
        <w:t>):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10BFB">
        <w:rPr>
          <w:sz w:val="24"/>
          <w:szCs w:val="24"/>
          <w:lang w:eastAsia="en-US"/>
        </w:rPr>
        <w:t>ь</w:t>
      </w:r>
      <w:r w:rsidRPr="00110BF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10BFB">
        <w:rPr>
          <w:sz w:val="24"/>
          <w:szCs w:val="24"/>
          <w:lang w:eastAsia="en-US"/>
        </w:rPr>
        <w:t>бакалавриата</w:t>
      </w:r>
      <w:proofErr w:type="spellEnd"/>
      <w:r w:rsidRPr="00110BF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110BFB">
        <w:rPr>
          <w:sz w:val="24"/>
          <w:szCs w:val="24"/>
          <w:lang w:eastAsia="en-US"/>
        </w:rPr>
        <w:t>о</w:t>
      </w:r>
      <w:r w:rsidRPr="00110BF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10BFB">
        <w:rPr>
          <w:sz w:val="24"/>
          <w:szCs w:val="24"/>
          <w:lang w:eastAsia="en-US"/>
        </w:rPr>
        <w:t>у</w:t>
      </w:r>
      <w:r w:rsidRPr="00110BF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>зом ректора от 28.02.2022 № 23;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110BFB">
        <w:rPr>
          <w:sz w:val="24"/>
          <w:szCs w:val="24"/>
          <w:lang w:eastAsia="en-US"/>
        </w:rPr>
        <w:t>с</w:t>
      </w:r>
      <w:r w:rsidRPr="00110BF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10BFB">
        <w:rPr>
          <w:sz w:val="24"/>
          <w:szCs w:val="24"/>
          <w:lang w:eastAsia="en-US"/>
        </w:rPr>
        <w:t>ь</w:t>
      </w:r>
      <w:r w:rsidRPr="00110BF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110BFB">
        <w:rPr>
          <w:sz w:val="24"/>
          <w:szCs w:val="24"/>
          <w:lang w:eastAsia="en-US"/>
        </w:rPr>
        <w:t>бакалавриата</w:t>
      </w:r>
      <w:proofErr w:type="spellEnd"/>
      <w:r w:rsidRPr="00110BFB">
        <w:rPr>
          <w:sz w:val="24"/>
          <w:szCs w:val="24"/>
          <w:lang w:eastAsia="en-US"/>
        </w:rPr>
        <w:t>, магистратуры», одо</w:t>
      </w:r>
      <w:r w:rsidRPr="00110BFB">
        <w:rPr>
          <w:sz w:val="24"/>
          <w:szCs w:val="24"/>
          <w:lang w:eastAsia="en-US"/>
        </w:rPr>
        <w:t>б</w:t>
      </w:r>
      <w:r w:rsidRPr="00110BF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10BFB">
        <w:rPr>
          <w:sz w:val="24"/>
          <w:szCs w:val="24"/>
          <w:lang w:eastAsia="en-US"/>
        </w:rPr>
        <w:t>е</w:t>
      </w:r>
      <w:r w:rsidRPr="00110BFB">
        <w:rPr>
          <w:sz w:val="24"/>
          <w:szCs w:val="24"/>
          <w:lang w:eastAsia="en-US"/>
        </w:rPr>
        <w:t xml:space="preserve">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110BFB">
        <w:rPr>
          <w:sz w:val="24"/>
          <w:szCs w:val="24"/>
          <w:lang w:eastAsia="en-US"/>
        </w:rPr>
        <w:t>к</w:t>
      </w:r>
      <w:r w:rsidRPr="00110BFB">
        <w:rPr>
          <w:sz w:val="24"/>
          <w:szCs w:val="24"/>
          <w:lang w:eastAsia="en-US"/>
        </w:rPr>
        <w:t>тора от 28.02.2022 № 23;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110BFB">
        <w:rPr>
          <w:sz w:val="24"/>
          <w:szCs w:val="24"/>
          <w:lang w:eastAsia="en-US"/>
        </w:rPr>
        <w:t>бакалавриата</w:t>
      </w:r>
      <w:proofErr w:type="spellEnd"/>
      <w:r w:rsidRPr="00110BFB">
        <w:rPr>
          <w:sz w:val="24"/>
          <w:szCs w:val="24"/>
          <w:lang w:eastAsia="en-US"/>
        </w:rPr>
        <w:t>, программам магистр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2492" w:rsidRPr="002E2FDF" w:rsidRDefault="00B52492" w:rsidP="002B02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2FD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E2FDF">
        <w:rPr>
          <w:sz w:val="24"/>
          <w:szCs w:val="24"/>
          <w:lang w:eastAsia="en-US"/>
        </w:rPr>
        <w:t>бакалавриата</w:t>
      </w:r>
      <w:proofErr w:type="spellEnd"/>
      <w:r w:rsidRPr="002E2FDF">
        <w:rPr>
          <w:sz w:val="24"/>
          <w:szCs w:val="24"/>
          <w:lang w:eastAsia="en-US"/>
        </w:rPr>
        <w:t xml:space="preserve"> </w:t>
      </w:r>
      <w:r w:rsidRPr="002E2FDF">
        <w:rPr>
          <w:sz w:val="24"/>
          <w:szCs w:val="24"/>
        </w:rPr>
        <w:t xml:space="preserve">по направлению подготовки </w:t>
      </w:r>
      <w:r w:rsidRPr="002E2FDF">
        <w:rPr>
          <w:b/>
          <w:sz w:val="24"/>
          <w:szCs w:val="24"/>
        </w:rPr>
        <w:t xml:space="preserve">38.03.03 Управление персоналом </w:t>
      </w:r>
      <w:r w:rsidRPr="002E2FDF">
        <w:rPr>
          <w:sz w:val="24"/>
          <w:szCs w:val="24"/>
        </w:rPr>
        <w:t xml:space="preserve">(уровень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2E2FDF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7032F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E2FDF">
        <w:rPr>
          <w:sz w:val="24"/>
          <w:szCs w:val="24"/>
          <w:lang w:eastAsia="en-US"/>
        </w:rPr>
        <w:t>;</w:t>
      </w:r>
    </w:p>
    <w:p w:rsidR="00B52492" w:rsidRPr="002E2FDF" w:rsidRDefault="00B52492" w:rsidP="002B02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2F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 по направлению подготовки </w:t>
      </w:r>
      <w:r w:rsidRPr="002E2FDF">
        <w:rPr>
          <w:b/>
          <w:sz w:val="24"/>
          <w:szCs w:val="24"/>
        </w:rPr>
        <w:t xml:space="preserve">38.03.03 Управление персоналом </w:t>
      </w:r>
      <w:r w:rsidRPr="002E2FDF">
        <w:rPr>
          <w:sz w:val="24"/>
          <w:szCs w:val="24"/>
        </w:rPr>
        <w:t xml:space="preserve">(уровень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), направленность (профиль) программы </w:t>
      </w:r>
      <w:r w:rsidRPr="002E2FDF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7032F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C1AFA">
        <w:rPr>
          <w:sz w:val="24"/>
          <w:szCs w:val="24"/>
          <w:lang w:eastAsia="en-US"/>
        </w:rPr>
        <w:t>.</w:t>
      </w:r>
    </w:p>
    <w:p w:rsidR="00A76E53" w:rsidRPr="002E2FDF" w:rsidRDefault="00A76E53" w:rsidP="002B025E">
      <w:pPr>
        <w:snapToGrid w:val="0"/>
        <w:ind w:firstLine="709"/>
        <w:jc w:val="both"/>
        <w:rPr>
          <w:sz w:val="24"/>
          <w:szCs w:val="24"/>
        </w:rPr>
      </w:pPr>
      <w:r w:rsidRPr="002E2FD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AFA" w:rsidRPr="002E2FDF">
        <w:rPr>
          <w:b/>
          <w:bCs/>
          <w:sz w:val="24"/>
          <w:szCs w:val="24"/>
        </w:rPr>
        <w:t xml:space="preserve">Б1.Б.32 </w:t>
      </w:r>
      <w:r w:rsidR="00EB3AFA" w:rsidRPr="002E2FDF">
        <w:rPr>
          <w:b/>
          <w:sz w:val="24"/>
          <w:szCs w:val="24"/>
        </w:rPr>
        <w:t>«А</w:t>
      </w:r>
      <w:r w:rsidR="00EB3AFA" w:rsidRPr="002E2FDF">
        <w:rPr>
          <w:b/>
          <w:sz w:val="24"/>
          <w:szCs w:val="24"/>
        </w:rPr>
        <w:t>у</w:t>
      </w:r>
      <w:r w:rsidR="00EB3AFA" w:rsidRPr="002E2FDF">
        <w:rPr>
          <w:b/>
          <w:sz w:val="24"/>
          <w:szCs w:val="24"/>
        </w:rPr>
        <w:t xml:space="preserve">дит и </w:t>
      </w:r>
      <w:proofErr w:type="spellStart"/>
      <w:r w:rsidR="00EB3AFA" w:rsidRPr="002E2FDF">
        <w:rPr>
          <w:b/>
          <w:sz w:val="24"/>
          <w:szCs w:val="24"/>
        </w:rPr>
        <w:t>контроллинг</w:t>
      </w:r>
      <w:proofErr w:type="spellEnd"/>
      <w:r w:rsidR="00EB3AFA" w:rsidRPr="002E2FDF">
        <w:rPr>
          <w:b/>
          <w:sz w:val="24"/>
          <w:szCs w:val="24"/>
        </w:rPr>
        <w:t xml:space="preserve"> персонала»</w:t>
      </w:r>
      <w:r w:rsidRPr="002E2FDF">
        <w:rPr>
          <w:b/>
          <w:sz w:val="24"/>
          <w:szCs w:val="24"/>
        </w:rPr>
        <w:t xml:space="preserve">  в тече</w:t>
      </w:r>
      <w:r w:rsidR="00B52492" w:rsidRPr="002E2FDF">
        <w:rPr>
          <w:b/>
          <w:sz w:val="24"/>
          <w:szCs w:val="24"/>
        </w:rPr>
        <w:t>ние 20</w:t>
      </w:r>
      <w:r w:rsidR="007032F9">
        <w:rPr>
          <w:b/>
          <w:sz w:val="24"/>
          <w:szCs w:val="24"/>
        </w:rPr>
        <w:t>23</w:t>
      </w:r>
      <w:r w:rsidRPr="002E2FDF">
        <w:rPr>
          <w:b/>
          <w:sz w:val="24"/>
          <w:szCs w:val="24"/>
        </w:rPr>
        <w:t>/2</w:t>
      </w:r>
      <w:r w:rsidR="00B52492" w:rsidRPr="002E2FDF">
        <w:rPr>
          <w:b/>
          <w:sz w:val="24"/>
          <w:szCs w:val="24"/>
        </w:rPr>
        <w:t>0</w:t>
      </w:r>
      <w:r w:rsidR="007032F9">
        <w:rPr>
          <w:b/>
          <w:sz w:val="24"/>
          <w:szCs w:val="24"/>
        </w:rPr>
        <w:t>24</w:t>
      </w:r>
      <w:r w:rsidRPr="002E2FDF">
        <w:rPr>
          <w:b/>
          <w:sz w:val="24"/>
          <w:szCs w:val="24"/>
        </w:rPr>
        <w:t xml:space="preserve"> учебного года:</w:t>
      </w:r>
    </w:p>
    <w:p w:rsidR="00A76E53" w:rsidRPr="002E2FDF" w:rsidRDefault="00A76E53" w:rsidP="000C7A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E2FDF">
        <w:rPr>
          <w:sz w:val="24"/>
          <w:szCs w:val="24"/>
        </w:rPr>
        <w:t>а</w:t>
      </w:r>
      <w:r w:rsidRPr="002E2FD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 по направлению подготовки </w:t>
      </w:r>
      <w:r w:rsidR="0024509E" w:rsidRPr="002E2FDF">
        <w:rPr>
          <w:b/>
          <w:sz w:val="24"/>
          <w:szCs w:val="24"/>
        </w:rPr>
        <w:t xml:space="preserve">38.03.03 Управление персоналом </w:t>
      </w:r>
      <w:r w:rsidR="0024509E" w:rsidRPr="002E2FDF">
        <w:rPr>
          <w:sz w:val="24"/>
          <w:szCs w:val="24"/>
        </w:rPr>
        <w:t xml:space="preserve">(уровень </w:t>
      </w:r>
      <w:proofErr w:type="spellStart"/>
      <w:r w:rsidR="0024509E" w:rsidRPr="002E2FDF">
        <w:rPr>
          <w:sz w:val="24"/>
          <w:szCs w:val="24"/>
        </w:rPr>
        <w:t>бакалавриата</w:t>
      </w:r>
      <w:proofErr w:type="spellEnd"/>
      <w:r w:rsidR="0024509E" w:rsidRPr="002E2FDF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2E2FDF">
        <w:rPr>
          <w:sz w:val="24"/>
          <w:szCs w:val="24"/>
        </w:rPr>
        <w:t xml:space="preserve">; вид учебной деятельности – программа </w:t>
      </w:r>
      <w:r w:rsidR="0024509E" w:rsidRPr="002E2FDF">
        <w:rPr>
          <w:sz w:val="24"/>
          <w:szCs w:val="24"/>
        </w:rPr>
        <w:t>прикладного</w:t>
      </w:r>
      <w:r w:rsidRPr="002E2FDF">
        <w:rPr>
          <w:sz w:val="24"/>
          <w:szCs w:val="24"/>
        </w:rPr>
        <w:t xml:space="preserve">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; виды профессиональной деятельности: </w:t>
      </w:r>
      <w:r w:rsidR="0024509E" w:rsidRPr="002E2FDF">
        <w:rPr>
          <w:sz w:val="24"/>
          <w:szCs w:val="24"/>
        </w:rPr>
        <w:t>организ</w:t>
      </w:r>
      <w:r w:rsidR="0024509E" w:rsidRPr="002E2FDF">
        <w:rPr>
          <w:sz w:val="24"/>
          <w:szCs w:val="24"/>
        </w:rPr>
        <w:t>а</w:t>
      </w:r>
      <w:r w:rsidR="0024509E" w:rsidRPr="002E2FDF">
        <w:rPr>
          <w:sz w:val="24"/>
          <w:szCs w:val="24"/>
        </w:rPr>
        <w:t>ционно-управленческая и экономическая</w:t>
      </w:r>
      <w:r w:rsidR="005C1AFA">
        <w:rPr>
          <w:sz w:val="24"/>
          <w:szCs w:val="24"/>
        </w:rPr>
        <w:t xml:space="preserve"> </w:t>
      </w:r>
      <w:r w:rsidR="00697985" w:rsidRPr="002E2FDF">
        <w:rPr>
          <w:sz w:val="24"/>
          <w:szCs w:val="24"/>
        </w:rPr>
        <w:t>(основной)</w:t>
      </w:r>
      <w:r w:rsidR="0024509E" w:rsidRPr="002E2FDF">
        <w:rPr>
          <w:sz w:val="24"/>
          <w:szCs w:val="24"/>
        </w:rPr>
        <w:t>, и</w:t>
      </w:r>
      <w:r w:rsidR="00697985" w:rsidRPr="002E2FDF">
        <w:rPr>
          <w:sz w:val="24"/>
          <w:szCs w:val="24"/>
        </w:rPr>
        <w:t>нформационно-аналитическая</w:t>
      </w:r>
      <w:r w:rsidRPr="002E2FDF">
        <w:rPr>
          <w:sz w:val="24"/>
          <w:szCs w:val="24"/>
        </w:rPr>
        <w:t xml:space="preserve">; </w:t>
      </w:r>
      <w:r w:rsidR="009F4070" w:rsidRPr="002E2FDF">
        <w:rPr>
          <w:sz w:val="24"/>
          <w:szCs w:val="24"/>
        </w:rPr>
        <w:t>о</w:t>
      </w:r>
      <w:r w:rsidR="009F4070" w:rsidRPr="002E2FDF">
        <w:rPr>
          <w:sz w:val="24"/>
          <w:szCs w:val="24"/>
        </w:rPr>
        <w:t>ч</w:t>
      </w:r>
      <w:r w:rsidR="009F4070" w:rsidRPr="002E2FDF">
        <w:rPr>
          <w:sz w:val="24"/>
          <w:szCs w:val="24"/>
        </w:rPr>
        <w:t>ная и заочная формы</w:t>
      </w:r>
      <w:r w:rsidRPr="002E2FDF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2E2FDF">
        <w:rPr>
          <w:sz w:val="24"/>
          <w:szCs w:val="24"/>
        </w:rPr>
        <w:t>й</w:t>
      </w:r>
      <w:r w:rsidRPr="002E2FDF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2E2FDF">
        <w:rPr>
          <w:sz w:val="24"/>
          <w:szCs w:val="24"/>
        </w:rPr>
        <w:t>к</w:t>
      </w:r>
      <w:r w:rsidRPr="002E2FDF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2E2FDF">
        <w:rPr>
          <w:sz w:val="24"/>
          <w:szCs w:val="24"/>
        </w:rPr>
        <w:t>а</w:t>
      </w:r>
      <w:r w:rsidRPr="002E2FD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E2FDF">
        <w:rPr>
          <w:sz w:val="24"/>
          <w:szCs w:val="24"/>
        </w:rPr>
        <w:t>л</w:t>
      </w:r>
      <w:r w:rsidRPr="002E2FDF">
        <w:rPr>
          <w:sz w:val="24"/>
          <w:szCs w:val="24"/>
        </w:rPr>
        <w:t xml:space="preserve">нения в разработанную ранее рабочую программу дисциплины </w:t>
      </w:r>
      <w:r w:rsidR="00EB3AFA" w:rsidRPr="002E2FDF">
        <w:rPr>
          <w:sz w:val="24"/>
          <w:szCs w:val="24"/>
        </w:rPr>
        <w:t xml:space="preserve">«Аудит и </w:t>
      </w:r>
      <w:proofErr w:type="spellStart"/>
      <w:r w:rsidR="00EB3AFA" w:rsidRPr="002E2FDF">
        <w:rPr>
          <w:sz w:val="24"/>
          <w:szCs w:val="24"/>
        </w:rPr>
        <w:t>контроллинг</w:t>
      </w:r>
      <w:proofErr w:type="spellEnd"/>
      <w:r w:rsidR="00EB3AFA" w:rsidRPr="002E2FDF">
        <w:rPr>
          <w:sz w:val="24"/>
          <w:szCs w:val="24"/>
        </w:rPr>
        <w:t xml:space="preserve"> персонала»</w:t>
      </w:r>
      <w:r w:rsidRPr="002E2FDF">
        <w:rPr>
          <w:sz w:val="24"/>
          <w:szCs w:val="24"/>
        </w:rPr>
        <w:t xml:space="preserve"> в тече</w:t>
      </w:r>
      <w:r w:rsidR="0039293B" w:rsidRPr="002E2FDF">
        <w:rPr>
          <w:sz w:val="24"/>
          <w:szCs w:val="24"/>
        </w:rPr>
        <w:t>ние 20</w:t>
      </w:r>
      <w:r w:rsidR="007032F9">
        <w:rPr>
          <w:sz w:val="24"/>
          <w:szCs w:val="24"/>
        </w:rPr>
        <w:t>23</w:t>
      </w:r>
      <w:r w:rsidR="0039293B" w:rsidRPr="002E2FDF">
        <w:rPr>
          <w:sz w:val="24"/>
          <w:szCs w:val="24"/>
        </w:rPr>
        <w:t>/20</w:t>
      </w:r>
      <w:r w:rsidR="007032F9">
        <w:rPr>
          <w:sz w:val="24"/>
          <w:szCs w:val="24"/>
        </w:rPr>
        <w:t>24</w:t>
      </w:r>
      <w:r w:rsidR="005C1AFA">
        <w:rPr>
          <w:sz w:val="24"/>
          <w:szCs w:val="24"/>
        </w:rPr>
        <w:t xml:space="preserve"> </w:t>
      </w:r>
      <w:r w:rsidRPr="002E2FDF">
        <w:rPr>
          <w:sz w:val="24"/>
          <w:szCs w:val="24"/>
        </w:rPr>
        <w:t>учебного года.</w:t>
      </w:r>
    </w:p>
    <w:p w:rsidR="0024509E" w:rsidRPr="002E2FDF" w:rsidRDefault="0024509E" w:rsidP="002B025E">
      <w:pPr>
        <w:suppressAutoHyphens/>
        <w:jc w:val="both"/>
        <w:rPr>
          <w:sz w:val="24"/>
          <w:szCs w:val="24"/>
        </w:rPr>
      </w:pPr>
    </w:p>
    <w:p w:rsidR="00BB70FB" w:rsidRPr="002E2FDF" w:rsidRDefault="007F4B97" w:rsidP="000C7A4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2FD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E2FDF">
        <w:rPr>
          <w:rFonts w:ascii="Times New Roman" w:hAnsi="Times New Roman"/>
          <w:b/>
          <w:sz w:val="24"/>
          <w:szCs w:val="24"/>
        </w:rPr>
        <w:t xml:space="preserve"> </w:t>
      </w:r>
      <w:r w:rsidR="00EB3AFA" w:rsidRPr="002E2FDF">
        <w:rPr>
          <w:rFonts w:ascii="Times New Roman" w:hAnsi="Times New Roman"/>
          <w:b/>
          <w:bCs/>
          <w:sz w:val="24"/>
          <w:szCs w:val="24"/>
        </w:rPr>
        <w:t>Б1.Б.32</w:t>
      </w:r>
      <w:r w:rsidR="00EB3AFA" w:rsidRPr="002E2FDF">
        <w:rPr>
          <w:b/>
          <w:bCs/>
          <w:sz w:val="24"/>
          <w:szCs w:val="24"/>
        </w:rPr>
        <w:t xml:space="preserve"> </w:t>
      </w:r>
      <w:r w:rsidR="00EB3AFA" w:rsidRPr="002E2FDF">
        <w:rPr>
          <w:rFonts w:ascii="Times New Roman" w:hAnsi="Times New Roman"/>
          <w:b/>
          <w:sz w:val="24"/>
          <w:szCs w:val="24"/>
        </w:rPr>
        <w:t xml:space="preserve">«Аудит и </w:t>
      </w:r>
      <w:proofErr w:type="spellStart"/>
      <w:r w:rsidR="00EB3AFA" w:rsidRPr="002E2FDF">
        <w:rPr>
          <w:rFonts w:ascii="Times New Roman" w:hAnsi="Times New Roman"/>
          <w:b/>
          <w:sz w:val="24"/>
          <w:szCs w:val="24"/>
        </w:rPr>
        <w:t>контроллинг</w:t>
      </w:r>
      <w:proofErr w:type="spellEnd"/>
      <w:r w:rsidR="00EB3AFA" w:rsidRPr="002E2FDF">
        <w:rPr>
          <w:rFonts w:ascii="Times New Roman" w:hAnsi="Times New Roman"/>
          <w:b/>
          <w:sz w:val="24"/>
          <w:szCs w:val="24"/>
        </w:rPr>
        <w:t xml:space="preserve"> персонала»</w:t>
      </w:r>
    </w:p>
    <w:p w:rsidR="007F4B97" w:rsidRPr="002E2FDF" w:rsidRDefault="007F4B97" w:rsidP="000C7A4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2FD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5435C" w:rsidRPr="002E2FD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E2FD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16F7C" w:rsidRPr="002E2FDF" w:rsidRDefault="005C1AFA" w:rsidP="002B025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116F7C" w:rsidRPr="002E2FD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16F7C" w:rsidRPr="002E2FDF">
        <w:rPr>
          <w:sz w:val="24"/>
          <w:szCs w:val="24"/>
        </w:rPr>
        <w:t>38.03.03 Управление перс</w:t>
      </w:r>
      <w:r w:rsidR="00116F7C" w:rsidRPr="002E2FDF">
        <w:rPr>
          <w:sz w:val="24"/>
          <w:szCs w:val="24"/>
        </w:rPr>
        <w:t>о</w:t>
      </w:r>
      <w:r w:rsidR="00116F7C" w:rsidRPr="002E2FDF">
        <w:rPr>
          <w:sz w:val="24"/>
          <w:szCs w:val="24"/>
        </w:rPr>
        <w:t xml:space="preserve">налом (уровень </w:t>
      </w:r>
      <w:proofErr w:type="spellStart"/>
      <w:r w:rsidR="00116F7C" w:rsidRPr="002E2FDF">
        <w:rPr>
          <w:sz w:val="24"/>
          <w:szCs w:val="24"/>
        </w:rPr>
        <w:t>бакалавриата</w:t>
      </w:r>
      <w:proofErr w:type="spellEnd"/>
      <w:r w:rsidR="00116F7C" w:rsidRPr="002E2FDF">
        <w:rPr>
          <w:sz w:val="24"/>
          <w:szCs w:val="24"/>
        </w:rPr>
        <w:t xml:space="preserve">), утвержденного Приказом </w:t>
      </w:r>
      <w:proofErr w:type="spellStart"/>
      <w:r w:rsidR="00116F7C" w:rsidRPr="002E2FDF">
        <w:rPr>
          <w:sz w:val="24"/>
          <w:szCs w:val="24"/>
        </w:rPr>
        <w:t>Минобрнауки</w:t>
      </w:r>
      <w:proofErr w:type="spellEnd"/>
      <w:r w:rsidR="00116F7C" w:rsidRPr="002E2FDF">
        <w:rPr>
          <w:sz w:val="24"/>
          <w:szCs w:val="24"/>
        </w:rPr>
        <w:t xml:space="preserve"> России от 14.12.2015 № 1461 </w:t>
      </w:r>
      <w:r w:rsidR="00116F7C" w:rsidRPr="002E2FDF">
        <w:rPr>
          <w:bCs/>
          <w:sz w:val="24"/>
          <w:szCs w:val="24"/>
          <w:shd w:val="clear" w:color="auto" w:fill="EFEFF7"/>
        </w:rPr>
        <w:t>(</w:t>
      </w:r>
      <w:r w:rsidR="00116F7C" w:rsidRPr="002E2FDF">
        <w:rPr>
          <w:sz w:val="24"/>
          <w:szCs w:val="24"/>
        </w:rPr>
        <w:t>ред. от 20.04.2016) (зарегистрирован в Минюсте России 19.01.2016 N 40640</w:t>
      </w:r>
      <w:r w:rsidR="00116F7C" w:rsidRPr="002E2FD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116F7C" w:rsidRPr="002E2FDF">
        <w:rPr>
          <w:rFonts w:eastAsia="Calibri"/>
          <w:i/>
          <w:sz w:val="24"/>
          <w:szCs w:val="24"/>
          <w:lang w:eastAsia="en-US"/>
        </w:rPr>
        <w:t>далее - ОПОП</w:t>
      </w:r>
      <w:r w:rsidR="00116F7C" w:rsidRPr="002E2FD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16F7C" w:rsidRPr="002E2FD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16F7C" w:rsidRPr="002E2FD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2E2FDF" w:rsidRDefault="0033546E" w:rsidP="002B025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FA" w:rsidRPr="002E2FDF">
        <w:rPr>
          <w:rFonts w:eastAsia="Calibri"/>
          <w:b/>
          <w:sz w:val="24"/>
          <w:szCs w:val="24"/>
          <w:lang w:eastAsia="en-US"/>
        </w:rPr>
        <w:t xml:space="preserve">«Аудит и </w:t>
      </w:r>
      <w:proofErr w:type="spellStart"/>
      <w:r w:rsidR="00EB3AFA" w:rsidRPr="002E2FDF">
        <w:rPr>
          <w:rFonts w:eastAsia="Calibri"/>
          <w:b/>
          <w:sz w:val="24"/>
          <w:szCs w:val="24"/>
          <w:lang w:eastAsia="en-US"/>
        </w:rPr>
        <w:t>контроллинг</w:t>
      </w:r>
      <w:proofErr w:type="spellEnd"/>
      <w:r w:rsidR="00EB3AFA" w:rsidRPr="002E2FDF">
        <w:rPr>
          <w:rFonts w:eastAsia="Calibri"/>
          <w:b/>
          <w:sz w:val="24"/>
          <w:szCs w:val="24"/>
          <w:lang w:eastAsia="en-US"/>
        </w:rPr>
        <w:t xml:space="preserve"> персонала»</w:t>
      </w:r>
      <w:r w:rsidR="00BB6C9A" w:rsidRPr="002E2FDF">
        <w:rPr>
          <w:rFonts w:eastAsia="Calibri"/>
          <w:sz w:val="24"/>
          <w:szCs w:val="24"/>
          <w:lang w:eastAsia="en-US"/>
        </w:rPr>
        <w:t xml:space="preserve"> </w:t>
      </w:r>
      <w:r w:rsidRPr="002E2FD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E2FD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2E2FDF" w:rsidTr="005C1AFA">
        <w:tc>
          <w:tcPr>
            <w:tcW w:w="3049" w:type="dxa"/>
            <w:vAlign w:val="center"/>
          </w:tcPr>
          <w:p w:rsidR="00A76E53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C1AFA" w:rsidRPr="002E2FDF" w:rsidTr="005C1AFA">
        <w:tc>
          <w:tcPr>
            <w:tcW w:w="3049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Способность</w:t>
            </w:r>
            <w:r w:rsidR="00C9761E">
              <w:rPr>
                <w:sz w:val="24"/>
                <w:szCs w:val="24"/>
              </w:rPr>
              <w:t>ю</w:t>
            </w:r>
            <w:r w:rsidRPr="005C1AFA">
              <w:rPr>
                <w:sz w:val="24"/>
                <w:szCs w:val="24"/>
              </w:rPr>
              <w:t xml:space="preserve"> использ</w:t>
            </w:r>
            <w:r w:rsidRPr="005C1AFA">
              <w:rPr>
                <w:sz w:val="24"/>
                <w:szCs w:val="24"/>
              </w:rPr>
              <w:t>о</w:t>
            </w:r>
            <w:r w:rsidRPr="005C1AFA">
              <w:rPr>
                <w:sz w:val="24"/>
                <w:szCs w:val="24"/>
              </w:rPr>
              <w:t>вать нормативные прав</w:t>
            </w:r>
            <w:r w:rsidRPr="005C1AFA">
              <w:rPr>
                <w:sz w:val="24"/>
                <w:szCs w:val="24"/>
              </w:rPr>
              <w:t>о</w:t>
            </w:r>
            <w:r w:rsidRPr="005C1AFA">
              <w:rPr>
                <w:sz w:val="24"/>
                <w:szCs w:val="24"/>
              </w:rPr>
              <w:t>вые акты в своей профе</w:t>
            </w:r>
            <w:r w:rsidRPr="005C1AFA">
              <w:rPr>
                <w:sz w:val="24"/>
                <w:szCs w:val="24"/>
              </w:rPr>
              <w:t>с</w:t>
            </w:r>
            <w:r w:rsidRPr="005C1AFA">
              <w:rPr>
                <w:sz w:val="24"/>
                <w:szCs w:val="24"/>
              </w:rPr>
              <w:t>сиональной деятельности, анализировать социально-экономические проблемы и процессы в организации, находить организационно-управленческие и экон</w:t>
            </w:r>
            <w:r w:rsidRPr="005C1AFA">
              <w:rPr>
                <w:sz w:val="24"/>
                <w:szCs w:val="24"/>
              </w:rPr>
              <w:t>о</w:t>
            </w:r>
            <w:r w:rsidRPr="005C1AFA">
              <w:rPr>
                <w:sz w:val="24"/>
                <w:szCs w:val="24"/>
              </w:rPr>
              <w:t>мические решения, разр</w:t>
            </w:r>
            <w:r w:rsidRPr="005C1AFA">
              <w:rPr>
                <w:sz w:val="24"/>
                <w:szCs w:val="24"/>
              </w:rPr>
              <w:t>а</w:t>
            </w:r>
            <w:r w:rsidRPr="005C1AFA">
              <w:rPr>
                <w:sz w:val="24"/>
                <w:szCs w:val="24"/>
              </w:rPr>
              <w:t>батывать алгоритмы их реализации и готовностью нести ответственность за их результаты</w:t>
            </w:r>
          </w:p>
        </w:tc>
        <w:tc>
          <w:tcPr>
            <w:tcW w:w="1028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ОПК-8</w:t>
            </w:r>
          </w:p>
        </w:tc>
        <w:tc>
          <w:tcPr>
            <w:tcW w:w="5494" w:type="dxa"/>
            <w:vAlign w:val="center"/>
          </w:tcPr>
          <w:p w:rsidR="005C1AFA" w:rsidRPr="005C1AFA" w:rsidRDefault="005C1AFA" w:rsidP="002B025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нормативные правовые акты в профессионал</w:t>
            </w:r>
            <w:r w:rsidRPr="005C1AFA">
              <w:rPr>
                <w:sz w:val="24"/>
                <w:szCs w:val="24"/>
                <w:lang w:eastAsia="en-US"/>
              </w:rPr>
              <w:t>ь</w:t>
            </w:r>
            <w:r w:rsidRPr="005C1AFA">
              <w:rPr>
                <w:sz w:val="24"/>
                <w:szCs w:val="24"/>
                <w:lang w:eastAsia="en-US"/>
              </w:rPr>
              <w:t>ной деятельности</w:t>
            </w:r>
            <w:r w:rsidR="00EB4F77">
              <w:rPr>
                <w:sz w:val="24"/>
                <w:szCs w:val="24"/>
                <w:lang w:eastAsia="en-US"/>
              </w:rPr>
              <w:t>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социально-экономические проблемы и проце</w:t>
            </w:r>
            <w:r w:rsidRPr="005C1AFA">
              <w:rPr>
                <w:sz w:val="24"/>
                <w:szCs w:val="24"/>
                <w:lang w:eastAsia="en-US"/>
              </w:rPr>
              <w:t>с</w:t>
            </w:r>
            <w:r w:rsidRPr="005C1AFA">
              <w:rPr>
                <w:sz w:val="24"/>
                <w:szCs w:val="24"/>
                <w:lang w:eastAsia="en-US"/>
              </w:rPr>
              <w:t>сы в организации</w:t>
            </w:r>
            <w:r w:rsidR="00EB4F77">
              <w:rPr>
                <w:sz w:val="24"/>
                <w:szCs w:val="24"/>
                <w:lang w:eastAsia="en-US"/>
              </w:rPr>
              <w:t>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bCs/>
                <w:sz w:val="24"/>
                <w:szCs w:val="24"/>
              </w:rPr>
              <w:t>регламенты управленческого труда</w:t>
            </w:r>
            <w:r w:rsidR="00EB4F77">
              <w:rPr>
                <w:bCs/>
                <w:sz w:val="24"/>
                <w:szCs w:val="24"/>
              </w:rPr>
              <w:t>;</w:t>
            </w:r>
          </w:p>
          <w:p w:rsidR="005C1AFA" w:rsidRPr="005C1AFA" w:rsidRDefault="005C1AFA" w:rsidP="002B025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блемы и процессы в организации;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  <w:r w:rsidR="00EB4F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AFA" w:rsidRPr="005C1AFA" w:rsidRDefault="005C1AFA" w:rsidP="002B025E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  <w:r w:rsidR="00EB4F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ботки алгоритмов их реализации и готовностью нести ответственность за их результаты</w:t>
            </w:r>
            <w:r w:rsidR="00EB4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AFA" w:rsidRPr="002E2FDF" w:rsidTr="005C1AFA">
        <w:tc>
          <w:tcPr>
            <w:tcW w:w="3049" w:type="dxa"/>
            <w:vAlign w:val="center"/>
          </w:tcPr>
          <w:p w:rsidR="005C1AFA" w:rsidRPr="005C1AFA" w:rsidRDefault="000C7A48" w:rsidP="002B02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>Знание</w:t>
            </w:r>
            <w:r w:rsidR="00C9761E">
              <w:rPr>
                <w:sz w:val="24"/>
                <w:szCs w:val="24"/>
              </w:rPr>
              <w:t>м</w:t>
            </w:r>
            <w:r w:rsidR="005C1AFA" w:rsidRPr="005C1AFA">
              <w:rPr>
                <w:sz w:val="24"/>
                <w:szCs w:val="24"/>
              </w:rPr>
              <w:t xml:space="preserve"> основ кадрового </w:t>
            </w:r>
            <w:r w:rsidR="005C1AFA" w:rsidRPr="005C1AFA">
              <w:rPr>
                <w:sz w:val="24"/>
                <w:szCs w:val="24"/>
              </w:rPr>
              <w:lastRenderedPageBreak/>
              <w:t xml:space="preserve">планирования и </w:t>
            </w:r>
            <w:proofErr w:type="spellStart"/>
            <w:r w:rsidR="005C1AFA" w:rsidRPr="005C1AFA">
              <w:rPr>
                <w:sz w:val="24"/>
                <w:szCs w:val="24"/>
              </w:rPr>
              <w:t>контро</w:t>
            </w:r>
            <w:r w:rsidR="005C1AFA" w:rsidRPr="005C1AFA">
              <w:rPr>
                <w:sz w:val="24"/>
                <w:szCs w:val="24"/>
              </w:rPr>
              <w:t>л</w:t>
            </w:r>
            <w:r w:rsidR="005C1AFA" w:rsidRPr="005C1AFA">
              <w:rPr>
                <w:sz w:val="24"/>
                <w:szCs w:val="24"/>
              </w:rPr>
              <w:t>линга</w:t>
            </w:r>
            <w:proofErr w:type="spellEnd"/>
            <w:r w:rsidR="005C1AFA" w:rsidRPr="005C1AFA">
              <w:rPr>
                <w:sz w:val="24"/>
                <w:szCs w:val="24"/>
              </w:rPr>
              <w:t>, основ маркетинга персонала, разработки и реализации стратегии пр</w:t>
            </w:r>
            <w:r w:rsidR="005C1AFA" w:rsidRPr="005C1AFA">
              <w:rPr>
                <w:sz w:val="24"/>
                <w:szCs w:val="24"/>
              </w:rPr>
              <w:t>и</w:t>
            </w:r>
            <w:r w:rsidR="005C1AFA" w:rsidRPr="005C1AFA">
              <w:rPr>
                <w:sz w:val="24"/>
                <w:szCs w:val="24"/>
              </w:rPr>
              <w:t>влечения персонала и ум</w:t>
            </w:r>
            <w:r w:rsidR="005C1AFA" w:rsidRPr="005C1AFA">
              <w:rPr>
                <w:sz w:val="24"/>
                <w:szCs w:val="24"/>
              </w:rPr>
              <w:t>е</w:t>
            </w:r>
            <w:r w:rsidR="005C1AFA" w:rsidRPr="005C1AFA">
              <w:rPr>
                <w:sz w:val="24"/>
                <w:szCs w:val="24"/>
              </w:rPr>
              <w:t>нием применять их на практике</w:t>
            </w:r>
          </w:p>
        </w:tc>
        <w:tc>
          <w:tcPr>
            <w:tcW w:w="1028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494" w:type="dxa"/>
            <w:vAlign w:val="center"/>
          </w:tcPr>
          <w:p w:rsidR="005C1AFA" w:rsidRPr="00EB4F77" w:rsidRDefault="005C1AFA" w:rsidP="002B025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F77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lastRenderedPageBreak/>
              <w:t>сущность, цели, принципы, функции маркети</w:t>
            </w:r>
            <w:r w:rsidRPr="005C1AFA">
              <w:rPr>
                <w:sz w:val="24"/>
                <w:szCs w:val="24"/>
                <w:lang w:eastAsia="en-US"/>
              </w:rPr>
              <w:t>н</w:t>
            </w:r>
            <w:r w:rsidRPr="005C1AFA">
              <w:rPr>
                <w:sz w:val="24"/>
                <w:szCs w:val="24"/>
                <w:lang w:eastAsia="en-US"/>
              </w:rPr>
              <w:t>га, его роль в кадровом планировании организ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 xml:space="preserve">ции;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особенности маркетинга персонала;</w:t>
            </w:r>
          </w:p>
          <w:p w:rsidR="005C1AFA" w:rsidRPr="00D44973" w:rsidRDefault="005C1AFA" w:rsidP="002B025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F7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ориентироваться на рынке маркетинговой и</w:t>
            </w:r>
            <w:r w:rsidRPr="005C1AFA">
              <w:rPr>
                <w:sz w:val="24"/>
                <w:szCs w:val="24"/>
                <w:lang w:eastAsia="en-US"/>
              </w:rPr>
              <w:t>н</w:t>
            </w:r>
            <w:r w:rsidRPr="005C1AFA">
              <w:rPr>
                <w:sz w:val="24"/>
                <w:szCs w:val="24"/>
                <w:lang w:eastAsia="en-US"/>
              </w:rPr>
              <w:t>формации;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применять полученные знания на практике;</w:t>
            </w:r>
          </w:p>
          <w:p w:rsidR="005C1AFA" w:rsidRPr="00EB4F77" w:rsidRDefault="005C1AFA" w:rsidP="002B025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F7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навыками кадрового планирования и </w:t>
            </w:r>
            <w:proofErr w:type="spellStart"/>
            <w:r w:rsidRPr="005C1AFA">
              <w:rPr>
                <w:sz w:val="24"/>
                <w:szCs w:val="24"/>
                <w:lang w:eastAsia="en-US"/>
              </w:rPr>
              <w:t>контро</w:t>
            </w:r>
            <w:r w:rsidRPr="005C1AFA">
              <w:rPr>
                <w:sz w:val="24"/>
                <w:szCs w:val="24"/>
                <w:lang w:eastAsia="en-US"/>
              </w:rPr>
              <w:t>л</w:t>
            </w:r>
            <w:r w:rsidRPr="005C1AFA">
              <w:rPr>
                <w:sz w:val="24"/>
                <w:szCs w:val="24"/>
                <w:lang w:eastAsia="en-US"/>
              </w:rPr>
              <w:t>линга</w:t>
            </w:r>
            <w:proofErr w:type="spellEnd"/>
            <w:r w:rsidRPr="005C1AF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C1AFA" w:rsidRPr="002E2FDF" w:rsidTr="005C1AFA">
        <w:tc>
          <w:tcPr>
            <w:tcW w:w="3049" w:type="dxa"/>
            <w:vAlign w:val="center"/>
          </w:tcPr>
          <w:p w:rsidR="005C1AFA" w:rsidRPr="005C1AFA" w:rsidRDefault="000C7A48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lastRenderedPageBreak/>
              <w:t>Умение</w:t>
            </w:r>
            <w:r w:rsidR="00C9761E">
              <w:rPr>
                <w:sz w:val="24"/>
                <w:szCs w:val="24"/>
              </w:rPr>
              <w:t>м</w:t>
            </w:r>
            <w:r w:rsidR="005C1AFA" w:rsidRPr="005C1AFA">
              <w:rPr>
                <w:sz w:val="24"/>
                <w:szCs w:val="24"/>
              </w:rPr>
              <w:t xml:space="preserve"> формировать бюджет затрат на персонал и контролировать его и</w:t>
            </w:r>
            <w:r w:rsidR="005C1AFA" w:rsidRPr="005C1AFA">
              <w:rPr>
                <w:sz w:val="24"/>
                <w:szCs w:val="24"/>
              </w:rPr>
              <w:t>с</w:t>
            </w:r>
            <w:r w:rsidR="005C1AFA" w:rsidRPr="005C1AFA">
              <w:rPr>
                <w:sz w:val="24"/>
                <w:szCs w:val="24"/>
              </w:rPr>
              <w:t>полнение, владением н</w:t>
            </w:r>
            <w:r w:rsidR="005C1AFA" w:rsidRPr="005C1AFA">
              <w:rPr>
                <w:sz w:val="24"/>
                <w:szCs w:val="24"/>
              </w:rPr>
              <w:t>а</w:t>
            </w:r>
            <w:r w:rsidR="005C1AFA" w:rsidRPr="005C1AFA">
              <w:rPr>
                <w:sz w:val="24"/>
                <w:szCs w:val="24"/>
              </w:rPr>
              <w:t>выками контроля за и</w:t>
            </w:r>
            <w:r w:rsidR="005C1AFA" w:rsidRPr="005C1AFA">
              <w:rPr>
                <w:sz w:val="24"/>
                <w:szCs w:val="24"/>
              </w:rPr>
              <w:t>с</w:t>
            </w:r>
            <w:r w:rsidR="005C1AFA" w:rsidRPr="005C1AFA">
              <w:rPr>
                <w:sz w:val="24"/>
                <w:szCs w:val="24"/>
              </w:rPr>
              <w:t>пользованием рабочего времени</w:t>
            </w:r>
          </w:p>
        </w:tc>
        <w:tc>
          <w:tcPr>
            <w:tcW w:w="1028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ПК-22</w:t>
            </w:r>
          </w:p>
        </w:tc>
        <w:tc>
          <w:tcPr>
            <w:tcW w:w="5494" w:type="dxa"/>
            <w:vAlign w:val="center"/>
          </w:tcPr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теоретические основы формирования бюджета затрат на персонал </w:t>
            </w:r>
            <w:r w:rsidRPr="005C1AFA">
              <w:rPr>
                <w:sz w:val="24"/>
                <w:szCs w:val="24"/>
                <w:lang w:eastAsia="en-US"/>
              </w:rPr>
              <w:t>в организации;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>способы контроля за исполнением бюджета</w:t>
            </w:r>
            <w:r w:rsidRPr="005C1AFA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 xml:space="preserve">ции; 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5C1AFA">
              <w:rPr>
                <w:sz w:val="24"/>
                <w:szCs w:val="24"/>
                <w:lang w:eastAsia="en-US"/>
              </w:rPr>
              <w:t>в о</w:t>
            </w:r>
            <w:r w:rsidRPr="005C1AFA">
              <w:rPr>
                <w:sz w:val="24"/>
                <w:szCs w:val="24"/>
                <w:lang w:eastAsia="en-US"/>
              </w:rPr>
              <w:t>р</w:t>
            </w:r>
            <w:r w:rsidRPr="005C1AFA">
              <w:rPr>
                <w:sz w:val="24"/>
                <w:szCs w:val="24"/>
                <w:lang w:eastAsia="en-US"/>
              </w:rPr>
              <w:t>ганизации</w:t>
            </w:r>
            <w:r w:rsidRPr="005C1AFA">
              <w:rPr>
                <w:sz w:val="24"/>
                <w:szCs w:val="24"/>
              </w:rPr>
              <w:t>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>проводить контроль за исполнением бюджета</w:t>
            </w:r>
            <w:r w:rsidRPr="005C1AFA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>ции;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навыками </w:t>
            </w:r>
            <w:r w:rsidRPr="005C1AFA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5C1AFA">
              <w:rPr>
                <w:sz w:val="24"/>
                <w:szCs w:val="24"/>
                <w:lang w:eastAsia="en-US"/>
              </w:rPr>
              <w:t>в организации;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способами </w:t>
            </w:r>
            <w:r w:rsidRPr="005C1AFA">
              <w:rPr>
                <w:sz w:val="24"/>
                <w:szCs w:val="24"/>
              </w:rPr>
              <w:t>контроля за исполнением бюджета</w:t>
            </w:r>
            <w:r w:rsidRPr="005C1AFA">
              <w:rPr>
                <w:sz w:val="24"/>
                <w:szCs w:val="24"/>
                <w:lang w:eastAsia="en-US"/>
              </w:rPr>
              <w:t xml:space="preserve"> 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>трат на персонал и использованием рабочего вр</w:t>
            </w:r>
            <w:r w:rsidRPr="005C1AFA">
              <w:rPr>
                <w:sz w:val="24"/>
                <w:szCs w:val="24"/>
                <w:lang w:eastAsia="en-US"/>
              </w:rPr>
              <w:t>е</w:t>
            </w:r>
            <w:r w:rsidRPr="005C1AFA">
              <w:rPr>
                <w:sz w:val="24"/>
                <w:szCs w:val="24"/>
                <w:lang w:eastAsia="en-US"/>
              </w:rPr>
              <w:t>мени для улучшения деятельности организации.</w:t>
            </w:r>
          </w:p>
        </w:tc>
      </w:tr>
      <w:tr w:rsidR="005C1AFA" w:rsidRPr="002E2FDF" w:rsidTr="005C1AF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FA" w:rsidRPr="005C1AFA" w:rsidRDefault="000C7A48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Знание</w:t>
            </w:r>
            <w:r w:rsidR="00C9761E">
              <w:rPr>
                <w:sz w:val="24"/>
                <w:szCs w:val="24"/>
              </w:rPr>
              <w:t>м</w:t>
            </w:r>
            <w:r w:rsidR="005C1AFA" w:rsidRPr="005C1AFA">
              <w:rPr>
                <w:sz w:val="24"/>
                <w:szCs w:val="24"/>
              </w:rPr>
              <w:t xml:space="preserve"> основ проведения аудита и </w:t>
            </w:r>
            <w:proofErr w:type="spellStart"/>
            <w:r w:rsidR="005C1AFA" w:rsidRPr="005C1AFA">
              <w:rPr>
                <w:sz w:val="24"/>
                <w:szCs w:val="24"/>
              </w:rPr>
              <w:t>контроллинга</w:t>
            </w:r>
            <w:proofErr w:type="spellEnd"/>
            <w:r w:rsidR="005C1AFA" w:rsidRPr="005C1AFA">
              <w:rPr>
                <w:sz w:val="24"/>
                <w:szCs w:val="24"/>
              </w:rPr>
              <w:t xml:space="preserve"> персонала и умением пр</w:t>
            </w:r>
            <w:r w:rsidR="005C1AFA" w:rsidRPr="005C1AFA">
              <w:rPr>
                <w:sz w:val="24"/>
                <w:szCs w:val="24"/>
              </w:rPr>
              <w:t>и</w:t>
            </w:r>
            <w:r w:rsidR="005C1AFA" w:rsidRPr="005C1AFA">
              <w:rPr>
                <w:sz w:val="24"/>
                <w:szCs w:val="24"/>
              </w:rPr>
              <w:t>менять их на практике, владением важнейшими методами экономического и статистического анализа трудовых показателей, м</w:t>
            </w:r>
            <w:r w:rsidR="005C1AFA" w:rsidRPr="005C1AFA">
              <w:rPr>
                <w:sz w:val="24"/>
                <w:szCs w:val="24"/>
              </w:rPr>
              <w:t>е</w:t>
            </w:r>
            <w:r w:rsidR="005C1AFA" w:rsidRPr="005C1AFA">
              <w:rPr>
                <w:sz w:val="24"/>
                <w:szCs w:val="24"/>
              </w:rPr>
              <w:t xml:space="preserve">тодами </w:t>
            </w:r>
            <w:proofErr w:type="spellStart"/>
            <w:r w:rsidR="005C1AFA" w:rsidRPr="005C1AFA">
              <w:rPr>
                <w:sz w:val="24"/>
                <w:szCs w:val="24"/>
              </w:rPr>
              <w:t>бюджетирования</w:t>
            </w:r>
            <w:proofErr w:type="spellEnd"/>
            <w:r w:rsidR="005C1AFA" w:rsidRPr="005C1AFA">
              <w:rPr>
                <w:sz w:val="24"/>
                <w:szCs w:val="24"/>
              </w:rPr>
              <w:t xml:space="preserve"> затрат на персонал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ПК-26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основы проведения аудита и </w:t>
            </w:r>
            <w:proofErr w:type="spellStart"/>
            <w:r w:rsidRPr="005C1AFA">
              <w:rPr>
                <w:sz w:val="24"/>
                <w:szCs w:val="24"/>
              </w:rPr>
              <w:t>контроллинга</w:t>
            </w:r>
            <w:proofErr w:type="spellEnd"/>
            <w:r w:rsidRPr="005C1AFA">
              <w:rPr>
                <w:sz w:val="24"/>
                <w:szCs w:val="24"/>
              </w:rPr>
              <w:t xml:space="preserve"> персонала</w:t>
            </w:r>
            <w:r w:rsidRPr="005C1AFA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5C1AFA">
              <w:rPr>
                <w:sz w:val="24"/>
                <w:szCs w:val="24"/>
              </w:rPr>
              <w:t xml:space="preserve"> организации;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методы анализа трудовых показателей, </w:t>
            </w:r>
            <w:proofErr w:type="spellStart"/>
            <w:r w:rsidRPr="005C1AFA">
              <w:rPr>
                <w:sz w:val="24"/>
                <w:szCs w:val="24"/>
              </w:rPr>
              <w:t>бю</w:t>
            </w:r>
            <w:r w:rsidRPr="005C1AFA">
              <w:rPr>
                <w:sz w:val="24"/>
                <w:szCs w:val="24"/>
              </w:rPr>
              <w:t>д</w:t>
            </w:r>
            <w:r w:rsidRPr="005C1AFA">
              <w:rPr>
                <w:sz w:val="24"/>
                <w:szCs w:val="24"/>
              </w:rPr>
              <w:t>жетирования</w:t>
            </w:r>
            <w:proofErr w:type="spellEnd"/>
            <w:r w:rsidRPr="005C1AFA">
              <w:rPr>
                <w:sz w:val="24"/>
                <w:szCs w:val="24"/>
              </w:rPr>
              <w:t xml:space="preserve"> затрат на персонал для проведения оценки  деятельности предприятия;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5C1AFA">
              <w:rPr>
                <w:sz w:val="24"/>
                <w:szCs w:val="24"/>
              </w:rPr>
              <w:t>контроллинг</w:t>
            </w:r>
            <w:proofErr w:type="spellEnd"/>
            <w:r w:rsidRPr="005C1AFA">
              <w:rPr>
                <w:sz w:val="24"/>
                <w:szCs w:val="24"/>
              </w:rPr>
              <w:t xml:space="preserve"> персонала о</w:t>
            </w:r>
            <w:r w:rsidRPr="005C1AFA">
              <w:rPr>
                <w:sz w:val="24"/>
                <w:szCs w:val="24"/>
              </w:rPr>
              <w:t>р</w:t>
            </w:r>
            <w:r w:rsidRPr="005C1AFA">
              <w:rPr>
                <w:sz w:val="24"/>
                <w:szCs w:val="24"/>
              </w:rPr>
              <w:t>ганизации;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>применить методы анализа трудовых показ</w:t>
            </w:r>
            <w:r w:rsidRPr="005C1AFA">
              <w:rPr>
                <w:sz w:val="24"/>
                <w:szCs w:val="24"/>
              </w:rPr>
              <w:t>а</w:t>
            </w:r>
            <w:r w:rsidRPr="005C1AFA">
              <w:rPr>
                <w:sz w:val="24"/>
                <w:szCs w:val="24"/>
              </w:rPr>
              <w:t xml:space="preserve">телей, </w:t>
            </w:r>
            <w:proofErr w:type="spellStart"/>
            <w:r w:rsidRPr="005C1AFA">
              <w:rPr>
                <w:sz w:val="24"/>
                <w:szCs w:val="24"/>
              </w:rPr>
              <w:t>бюджетирования</w:t>
            </w:r>
            <w:proofErr w:type="spellEnd"/>
            <w:r w:rsidRPr="005C1AFA">
              <w:rPr>
                <w:sz w:val="24"/>
                <w:szCs w:val="24"/>
              </w:rPr>
              <w:t xml:space="preserve"> затрат на персонал для проведения оценки деятельности предприятия</w:t>
            </w:r>
            <w:r w:rsidRPr="005C1AFA">
              <w:rPr>
                <w:sz w:val="24"/>
                <w:szCs w:val="24"/>
                <w:lang w:eastAsia="en-US"/>
              </w:rPr>
              <w:t>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навыками </w:t>
            </w:r>
            <w:r w:rsidRPr="005C1AFA">
              <w:rPr>
                <w:sz w:val="24"/>
                <w:szCs w:val="24"/>
              </w:rPr>
              <w:t xml:space="preserve">проведения аудита и </w:t>
            </w:r>
            <w:proofErr w:type="spellStart"/>
            <w:r w:rsidRPr="005C1AFA">
              <w:rPr>
                <w:sz w:val="24"/>
                <w:szCs w:val="24"/>
              </w:rPr>
              <w:t>контроллинга</w:t>
            </w:r>
            <w:proofErr w:type="spellEnd"/>
            <w:r w:rsidRPr="005C1AFA">
              <w:rPr>
                <w:sz w:val="24"/>
                <w:szCs w:val="24"/>
              </w:rPr>
              <w:t xml:space="preserve"> персонала</w:t>
            </w:r>
            <w:r w:rsidRPr="005C1AFA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5C1AFA">
              <w:rPr>
                <w:sz w:val="24"/>
                <w:szCs w:val="24"/>
              </w:rPr>
              <w:t xml:space="preserve"> организации</w:t>
            </w:r>
            <w:r w:rsidRPr="005C1AFA">
              <w:rPr>
                <w:sz w:val="24"/>
                <w:szCs w:val="24"/>
                <w:lang w:eastAsia="en-US"/>
              </w:rPr>
              <w:t xml:space="preserve">;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методами анализа трудовых показателей, </w:t>
            </w:r>
            <w:proofErr w:type="spellStart"/>
            <w:r w:rsidRPr="005C1AFA">
              <w:rPr>
                <w:sz w:val="24"/>
                <w:szCs w:val="24"/>
              </w:rPr>
              <w:t>бюджетирования</w:t>
            </w:r>
            <w:proofErr w:type="spellEnd"/>
            <w:r w:rsidRPr="005C1AFA">
              <w:rPr>
                <w:sz w:val="24"/>
                <w:szCs w:val="24"/>
              </w:rPr>
              <w:t xml:space="preserve"> затрат на персонал для провед</w:t>
            </w:r>
            <w:r w:rsidRPr="005C1AFA">
              <w:rPr>
                <w:sz w:val="24"/>
                <w:szCs w:val="24"/>
              </w:rPr>
              <w:t>е</w:t>
            </w:r>
            <w:r w:rsidRPr="005C1AFA">
              <w:rPr>
                <w:sz w:val="24"/>
                <w:szCs w:val="24"/>
              </w:rPr>
              <w:t>ния оценки деятельности предприятия</w:t>
            </w:r>
            <w:r w:rsidRPr="005C1AFA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2E2FDF" w:rsidRDefault="00793F01" w:rsidP="002B025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E2FDF" w:rsidRDefault="00C33468" w:rsidP="00FE4A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2F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E2FDF" w:rsidRDefault="007F4B97" w:rsidP="002B025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sz w:val="24"/>
          <w:szCs w:val="24"/>
        </w:rPr>
        <w:t xml:space="preserve">Дисциплина </w:t>
      </w:r>
      <w:r w:rsidR="00AA2A29" w:rsidRPr="002E2FDF">
        <w:rPr>
          <w:sz w:val="24"/>
          <w:szCs w:val="24"/>
        </w:rPr>
        <w:t>Б1.Б.</w:t>
      </w:r>
      <w:r w:rsidR="00786291" w:rsidRPr="002E2FDF">
        <w:rPr>
          <w:sz w:val="24"/>
          <w:szCs w:val="24"/>
        </w:rPr>
        <w:t>32</w:t>
      </w:r>
      <w:r w:rsidR="00AA2A29" w:rsidRPr="002E2FDF">
        <w:rPr>
          <w:sz w:val="24"/>
          <w:szCs w:val="24"/>
        </w:rPr>
        <w:t xml:space="preserve"> </w:t>
      </w:r>
      <w:r w:rsidR="00EB3AFA" w:rsidRPr="002E2FDF">
        <w:rPr>
          <w:sz w:val="24"/>
          <w:szCs w:val="24"/>
        </w:rPr>
        <w:t xml:space="preserve">«Аудит и </w:t>
      </w:r>
      <w:proofErr w:type="spellStart"/>
      <w:r w:rsidR="00EB3AFA" w:rsidRPr="002E2FDF">
        <w:rPr>
          <w:sz w:val="24"/>
          <w:szCs w:val="24"/>
        </w:rPr>
        <w:t>контроллинг</w:t>
      </w:r>
      <w:proofErr w:type="spellEnd"/>
      <w:r w:rsidR="00EB3AFA" w:rsidRPr="002E2FDF">
        <w:rPr>
          <w:sz w:val="24"/>
          <w:szCs w:val="24"/>
        </w:rPr>
        <w:t xml:space="preserve"> персонала»</w:t>
      </w:r>
      <w:r w:rsidRPr="002E2FDF">
        <w:rPr>
          <w:sz w:val="24"/>
          <w:szCs w:val="24"/>
        </w:rPr>
        <w:t xml:space="preserve"> </w:t>
      </w:r>
      <w:r w:rsidRPr="002E2FDF">
        <w:rPr>
          <w:rFonts w:eastAsia="Calibri"/>
          <w:sz w:val="24"/>
          <w:szCs w:val="24"/>
          <w:lang w:eastAsia="en-US"/>
        </w:rPr>
        <w:t>является дисциплиной б</w:t>
      </w:r>
      <w:r w:rsidRPr="002E2FDF">
        <w:rPr>
          <w:rFonts w:eastAsia="Calibri"/>
          <w:sz w:val="24"/>
          <w:szCs w:val="24"/>
          <w:lang w:eastAsia="en-US"/>
        </w:rPr>
        <w:t>а</w:t>
      </w:r>
      <w:r w:rsidRPr="002E2FDF">
        <w:rPr>
          <w:rFonts w:eastAsia="Calibri"/>
          <w:sz w:val="24"/>
          <w:szCs w:val="24"/>
          <w:lang w:eastAsia="en-US"/>
        </w:rPr>
        <w:t xml:space="preserve">зовой части </w:t>
      </w:r>
      <w:r w:rsidR="00027D2C" w:rsidRPr="002E2FDF">
        <w:rPr>
          <w:rFonts w:eastAsia="Calibri"/>
          <w:sz w:val="24"/>
          <w:szCs w:val="24"/>
          <w:lang w:eastAsia="en-US"/>
        </w:rPr>
        <w:t>блока Б1</w:t>
      </w:r>
      <w:r w:rsidR="007E074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E2FDF" w:rsidTr="00330957">
        <w:tc>
          <w:tcPr>
            <w:tcW w:w="1196" w:type="dxa"/>
            <w:vMerge w:val="restart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E2FD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2E2FD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2FD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E2FDF" w:rsidTr="00330957">
        <w:tc>
          <w:tcPr>
            <w:tcW w:w="1196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E2FDF" w:rsidTr="00330957">
        <w:tc>
          <w:tcPr>
            <w:tcW w:w="1196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E2FDF" w:rsidTr="00330957">
        <w:tc>
          <w:tcPr>
            <w:tcW w:w="1196" w:type="dxa"/>
            <w:vAlign w:val="center"/>
          </w:tcPr>
          <w:p w:rsidR="00DA3FFC" w:rsidRPr="002E2FDF" w:rsidRDefault="00DA3FFC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786291" w:rsidRPr="002E2FD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94" w:type="dxa"/>
            <w:vAlign w:val="center"/>
          </w:tcPr>
          <w:p w:rsidR="00DA3FFC" w:rsidRPr="002E2FDF" w:rsidRDefault="00953C20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Аудит и </w:t>
            </w:r>
            <w:proofErr w:type="spellStart"/>
            <w:r w:rsidRPr="002E2FDF">
              <w:rPr>
                <w:rFonts w:eastAsia="Calibri"/>
                <w:sz w:val="24"/>
                <w:szCs w:val="24"/>
                <w:lang w:eastAsia="en-US"/>
              </w:rPr>
              <w:t>контроллинг</w:t>
            </w:r>
            <w:proofErr w:type="spellEnd"/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 персонала</w:t>
            </w:r>
          </w:p>
        </w:tc>
        <w:tc>
          <w:tcPr>
            <w:tcW w:w="2232" w:type="dxa"/>
            <w:vAlign w:val="center"/>
          </w:tcPr>
          <w:p w:rsidR="00EB4F77" w:rsidRDefault="00EB4F77" w:rsidP="00EB4F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48383B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2E2FDF" w:rsidRDefault="00953C20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Управленческий учет и учет перс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нала, Управление персоналом орг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низации</w:t>
            </w:r>
            <w:r w:rsidR="00A86581" w:rsidRPr="002E2F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2E2FDF" w:rsidRDefault="00EB4F77" w:rsidP="00C976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F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9879F3" w:rsidRPr="002E2FDF" w:rsidRDefault="009879F3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2B6C87" w:rsidRPr="002E2FDF" w:rsidRDefault="00786291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val="en-US" w:eastAsia="en-US"/>
              </w:rPr>
              <w:t>ПК-2, ПК-22, ПК-26</w:t>
            </w:r>
          </w:p>
        </w:tc>
      </w:tr>
    </w:tbl>
    <w:p w:rsidR="00D02EB8" w:rsidRPr="002E2FDF" w:rsidRDefault="00D02EB8" w:rsidP="002B025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E2FDF" w:rsidRDefault="007F4B97" w:rsidP="002B025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E2FD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E2FDF" w:rsidRDefault="007F4B97" w:rsidP="002B025E">
      <w:pPr>
        <w:ind w:firstLine="709"/>
        <w:jc w:val="both"/>
        <w:rPr>
          <w:sz w:val="24"/>
          <w:szCs w:val="24"/>
        </w:rPr>
      </w:pPr>
    </w:p>
    <w:p w:rsidR="00BB6C9A" w:rsidRPr="002E2FDF" w:rsidRDefault="00BB6C9A" w:rsidP="002B025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30D18" w:rsidRPr="002E2FDF">
        <w:rPr>
          <w:rFonts w:eastAsia="Calibri"/>
          <w:sz w:val="24"/>
          <w:szCs w:val="24"/>
          <w:lang w:eastAsia="en-US"/>
        </w:rPr>
        <w:t>2</w:t>
      </w:r>
      <w:r w:rsidRPr="002E2FDF">
        <w:rPr>
          <w:rFonts w:eastAsia="Calibri"/>
          <w:sz w:val="24"/>
          <w:szCs w:val="24"/>
          <w:lang w:eastAsia="en-US"/>
        </w:rPr>
        <w:t xml:space="preserve"> зачетны</w:t>
      </w:r>
      <w:r w:rsidR="00870D61" w:rsidRPr="002E2FDF">
        <w:rPr>
          <w:rFonts w:eastAsia="Calibri"/>
          <w:sz w:val="24"/>
          <w:szCs w:val="24"/>
          <w:lang w:eastAsia="en-US"/>
        </w:rPr>
        <w:t>е</w:t>
      </w:r>
      <w:r w:rsidRPr="002E2FDF">
        <w:rPr>
          <w:rFonts w:eastAsia="Calibri"/>
          <w:sz w:val="24"/>
          <w:szCs w:val="24"/>
          <w:lang w:eastAsia="en-US"/>
        </w:rPr>
        <w:t xml:space="preserve"> единиц</w:t>
      </w:r>
      <w:r w:rsidR="00870D61" w:rsidRPr="002E2FDF">
        <w:rPr>
          <w:rFonts w:eastAsia="Calibri"/>
          <w:sz w:val="24"/>
          <w:szCs w:val="24"/>
          <w:lang w:eastAsia="en-US"/>
        </w:rPr>
        <w:t>ы</w:t>
      </w:r>
      <w:r w:rsidRPr="002E2FDF">
        <w:rPr>
          <w:rFonts w:eastAsia="Calibri"/>
          <w:sz w:val="24"/>
          <w:szCs w:val="24"/>
          <w:lang w:eastAsia="en-US"/>
        </w:rPr>
        <w:t xml:space="preserve"> – </w:t>
      </w:r>
      <w:r w:rsidR="00030D18" w:rsidRPr="002E2FDF">
        <w:rPr>
          <w:rFonts w:eastAsia="Calibri"/>
          <w:sz w:val="24"/>
          <w:szCs w:val="24"/>
          <w:lang w:eastAsia="en-US"/>
        </w:rPr>
        <w:t xml:space="preserve">72 </w:t>
      </w:r>
      <w:r w:rsidRPr="002E2FDF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2E2FDF" w:rsidRDefault="00FB05DD" w:rsidP="002B025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rFonts w:eastAsia="Calibri"/>
          <w:sz w:val="24"/>
          <w:szCs w:val="24"/>
          <w:lang w:eastAsia="en-US"/>
        </w:rPr>
        <w:t>Из них</w:t>
      </w:r>
      <w:r w:rsidRPr="002E2FD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30D18" w:rsidRPr="002E2F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E2FDF" w:rsidRDefault="00240A81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E2FDF" w:rsidRDefault="0047633A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47633A" w:rsidRPr="002E2FDF" w:rsidTr="00330957">
        <w:tc>
          <w:tcPr>
            <w:tcW w:w="4365" w:type="dxa"/>
          </w:tcPr>
          <w:p w:rsidR="0047633A" w:rsidRPr="002E2FDF" w:rsidRDefault="0047633A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D5B92" w:rsidRPr="002E2FDF" w:rsidTr="007D5B92">
        <w:trPr>
          <w:trHeight w:val="236"/>
        </w:trPr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2E2FDF" w:rsidRDefault="00783D3E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030D18" w:rsidRPr="002E2FD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5B92" w:rsidRPr="002E2F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C1AF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5B92" w:rsidRPr="002E2F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E2FDF" w:rsidRDefault="00A32A5F" w:rsidP="002B025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E2FDF" w:rsidRDefault="0047572F" w:rsidP="002B025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E2FDF">
        <w:rPr>
          <w:b/>
          <w:sz w:val="24"/>
          <w:szCs w:val="24"/>
        </w:rPr>
        <w:t xml:space="preserve">5. </w:t>
      </w:r>
      <w:r w:rsidR="0047633A" w:rsidRPr="002E2FD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E2FDF">
        <w:rPr>
          <w:b/>
          <w:sz w:val="24"/>
          <w:szCs w:val="24"/>
        </w:rPr>
        <w:t>а</w:t>
      </w:r>
      <w:r w:rsidR="0047633A" w:rsidRPr="002E2FD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E2FDF" w:rsidRDefault="007F4B97" w:rsidP="002B025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E2FDF" w:rsidRDefault="0011477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2FDF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2E2FDF" w:rsidRDefault="00DF60F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F60F0" w:rsidRPr="002E2FDF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 xml:space="preserve">Семестр </w:t>
            </w:r>
            <w:r w:rsidR="0075256F" w:rsidRPr="002E2F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E2FD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E2FD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1. </w:t>
            </w:r>
            <w:r w:rsidR="00030D18" w:rsidRPr="002E2FDF">
              <w:rPr>
                <w:sz w:val="24"/>
                <w:szCs w:val="24"/>
              </w:rPr>
              <w:t xml:space="preserve">Введение в аудит и </w:t>
            </w:r>
            <w:proofErr w:type="spellStart"/>
            <w:r w:rsidR="00030D18" w:rsidRPr="002E2FDF">
              <w:rPr>
                <w:sz w:val="24"/>
                <w:szCs w:val="24"/>
              </w:rPr>
              <w:t>контроллинг</w:t>
            </w:r>
            <w:proofErr w:type="spellEnd"/>
            <w:r w:rsidR="00030D18" w:rsidRPr="002E2FDF">
              <w:rPr>
                <w:sz w:val="24"/>
                <w:szCs w:val="24"/>
              </w:rPr>
              <w:t xml:space="preserve"> пе</w:t>
            </w:r>
            <w:r w:rsidR="00030D18" w:rsidRPr="002E2FDF">
              <w:rPr>
                <w:sz w:val="24"/>
                <w:szCs w:val="24"/>
              </w:rPr>
              <w:t>р</w:t>
            </w:r>
            <w:r w:rsidR="00030D18" w:rsidRPr="002E2FDF">
              <w:rPr>
                <w:sz w:val="24"/>
                <w:szCs w:val="24"/>
              </w:rPr>
              <w:t>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75256F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75256F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EB4F77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2. Аудит трудового потенциала и покр</w:t>
            </w:r>
            <w:r w:rsidRPr="002E2FDF">
              <w:rPr>
                <w:sz w:val="24"/>
                <w:szCs w:val="24"/>
              </w:rPr>
              <w:t>ы</w:t>
            </w:r>
            <w:r w:rsidRPr="002E2FDF">
              <w:rPr>
                <w:sz w:val="24"/>
                <w:szCs w:val="24"/>
              </w:rPr>
              <w:t>тия потребности в персонале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3. Аудит организации трудовых проце</w:t>
            </w:r>
            <w:r w:rsidRPr="002E2FDF">
              <w:rPr>
                <w:sz w:val="24"/>
                <w:szCs w:val="24"/>
              </w:rPr>
              <w:t>с</w:t>
            </w:r>
            <w:r w:rsidRPr="002E2FDF">
              <w:rPr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2FD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lastRenderedPageBreak/>
              <w:t>Тема 4. Аудит подбора и адаптации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2FD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5. Стратегический </w:t>
            </w:r>
            <w:proofErr w:type="spellStart"/>
            <w:r w:rsidRPr="002E2FDF">
              <w:rPr>
                <w:sz w:val="24"/>
                <w:szCs w:val="24"/>
              </w:rPr>
              <w:t>контроллинг</w:t>
            </w:r>
            <w:proofErr w:type="spellEnd"/>
            <w:r w:rsidRPr="002E2FDF">
              <w:rPr>
                <w:sz w:val="24"/>
                <w:szCs w:val="24"/>
              </w:rPr>
              <w:t xml:space="preserve"> и аудит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2FD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3B28FD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DF60F0" w:rsidRPr="002E2FDF" w:rsidRDefault="00DF60F0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2E2FDF" w:rsidRDefault="00DA489D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E2FDF" w:rsidRDefault="0011477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2FDF">
        <w:rPr>
          <w:b/>
          <w:sz w:val="24"/>
          <w:szCs w:val="24"/>
        </w:rPr>
        <w:t xml:space="preserve">5.2. </w:t>
      </w:r>
      <w:r w:rsidR="007F4B97" w:rsidRPr="002E2FDF">
        <w:rPr>
          <w:b/>
          <w:sz w:val="24"/>
          <w:szCs w:val="24"/>
        </w:rPr>
        <w:t xml:space="preserve">Тематический план для </w:t>
      </w:r>
      <w:r w:rsidR="00586FAD" w:rsidRPr="002E2FDF">
        <w:rPr>
          <w:b/>
          <w:sz w:val="24"/>
          <w:szCs w:val="24"/>
        </w:rPr>
        <w:t>за</w:t>
      </w:r>
      <w:r w:rsidR="007F4B97" w:rsidRPr="002E2FDF">
        <w:rPr>
          <w:b/>
          <w:sz w:val="24"/>
          <w:szCs w:val="24"/>
        </w:rPr>
        <w:t>очной формы обучения</w:t>
      </w:r>
    </w:p>
    <w:p w:rsidR="00DF60F0" w:rsidRPr="002E2FDF" w:rsidRDefault="00DF60F0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F60F0" w:rsidRPr="002E2FDF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 xml:space="preserve">Семестр </w:t>
            </w:r>
            <w:r w:rsidR="0075256F" w:rsidRPr="002E2F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E2FD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E2FD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1. Введение в аудит и </w:t>
            </w:r>
            <w:proofErr w:type="spellStart"/>
            <w:r w:rsidRPr="002E2FDF">
              <w:rPr>
                <w:sz w:val="24"/>
                <w:szCs w:val="24"/>
              </w:rPr>
              <w:t>контроллинг</w:t>
            </w:r>
            <w:proofErr w:type="spellEnd"/>
            <w:r w:rsidRPr="002E2FDF">
              <w:rPr>
                <w:sz w:val="24"/>
                <w:szCs w:val="24"/>
              </w:rPr>
              <w:t xml:space="preserve"> пе</w:t>
            </w:r>
            <w:r w:rsidRPr="002E2FDF">
              <w:rPr>
                <w:sz w:val="24"/>
                <w:szCs w:val="24"/>
              </w:rPr>
              <w:t>р</w:t>
            </w:r>
            <w:r w:rsidRPr="002E2FDF">
              <w:rPr>
                <w:sz w:val="24"/>
                <w:szCs w:val="24"/>
              </w:rPr>
              <w:t>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2. Аудит трудового потенциала и покр</w:t>
            </w:r>
            <w:r w:rsidRPr="002E2FDF">
              <w:rPr>
                <w:sz w:val="24"/>
                <w:szCs w:val="24"/>
              </w:rPr>
              <w:t>ы</w:t>
            </w:r>
            <w:r w:rsidRPr="002E2FDF">
              <w:rPr>
                <w:sz w:val="24"/>
                <w:szCs w:val="24"/>
              </w:rPr>
              <w:t>тия потребности в персонале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3. Аудит организации трудовых проце</w:t>
            </w:r>
            <w:r w:rsidRPr="002E2FDF">
              <w:rPr>
                <w:sz w:val="24"/>
                <w:szCs w:val="24"/>
              </w:rPr>
              <w:t>с</w:t>
            </w:r>
            <w:r w:rsidRPr="002E2FDF">
              <w:rPr>
                <w:sz w:val="24"/>
                <w:szCs w:val="24"/>
              </w:rPr>
              <w:t>сов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4. Аудит подбора и адаптации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B4F7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B4F7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4F77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5. Стратегический </w:t>
            </w:r>
            <w:proofErr w:type="spellStart"/>
            <w:r w:rsidRPr="002E2FDF">
              <w:rPr>
                <w:sz w:val="24"/>
                <w:szCs w:val="24"/>
              </w:rPr>
              <w:t>контроллинг</w:t>
            </w:r>
            <w:proofErr w:type="spellEnd"/>
            <w:r w:rsidRPr="002E2FDF">
              <w:rPr>
                <w:sz w:val="24"/>
                <w:szCs w:val="24"/>
              </w:rPr>
              <w:t xml:space="preserve"> и аудит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E2FDF">
              <w:rPr>
                <w:bCs/>
                <w:sz w:val="22"/>
                <w:szCs w:val="22"/>
              </w:rPr>
              <w:t>4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Контроль (</w:t>
            </w:r>
            <w:r w:rsidR="0042716E" w:rsidRPr="002E2FDF">
              <w:rPr>
                <w:sz w:val="22"/>
                <w:szCs w:val="22"/>
              </w:rPr>
              <w:t>зачет</w:t>
            </w:r>
            <w:r w:rsidRPr="002E2FDF"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42716E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Итого с </w:t>
            </w:r>
            <w:r w:rsidR="003B28FD" w:rsidRPr="002E2FDF">
              <w:rPr>
                <w:sz w:val="22"/>
                <w:szCs w:val="22"/>
              </w:rPr>
              <w:t>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75256F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A76E53" w:rsidRPr="005C1AFA" w:rsidRDefault="00A76E53" w:rsidP="002B025E">
      <w:pPr>
        <w:ind w:firstLine="709"/>
        <w:jc w:val="both"/>
        <w:rPr>
          <w:b/>
          <w:i/>
          <w:sz w:val="14"/>
          <w:szCs w:val="14"/>
        </w:rPr>
      </w:pPr>
      <w:r w:rsidRPr="005C1AFA">
        <w:rPr>
          <w:b/>
          <w:i/>
          <w:sz w:val="14"/>
          <w:szCs w:val="14"/>
        </w:rPr>
        <w:t>* Примечания:</w:t>
      </w:r>
    </w:p>
    <w:p w:rsidR="00A76E53" w:rsidRPr="005C1AFA" w:rsidRDefault="00CF4FB1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а)</w:t>
      </w:r>
      <w:r w:rsidR="00A9381F" w:rsidRPr="005C1AFA">
        <w:rPr>
          <w:b/>
          <w:sz w:val="14"/>
          <w:szCs w:val="14"/>
        </w:rPr>
        <w:t xml:space="preserve"> </w:t>
      </w:r>
      <w:r w:rsidR="00A76E53" w:rsidRPr="005C1AFA">
        <w:rPr>
          <w:b/>
          <w:sz w:val="14"/>
          <w:szCs w:val="14"/>
        </w:rPr>
        <w:t>Для обучающихся по индивидуальному учебному плану:</w:t>
      </w:r>
    </w:p>
    <w:p w:rsidR="00953C20" w:rsidRPr="005C1AFA" w:rsidRDefault="00A76E53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="00EB3AFA" w:rsidRPr="005C1AFA">
        <w:rPr>
          <w:b/>
          <w:sz w:val="14"/>
          <w:szCs w:val="14"/>
        </w:rPr>
        <w:t xml:space="preserve">«Аудит и </w:t>
      </w:r>
      <w:proofErr w:type="spellStart"/>
      <w:r w:rsidR="00EB3AFA" w:rsidRPr="005C1AFA">
        <w:rPr>
          <w:b/>
          <w:sz w:val="14"/>
          <w:szCs w:val="14"/>
        </w:rPr>
        <w:t>контроллинг</w:t>
      </w:r>
      <w:proofErr w:type="spellEnd"/>
      <w:r w:rsidR="00EB3AFA" w:rsidRPr="005C1AFA">
        <w:rPr>
          <w:b/>
          <w:sz w:val="14"/>
          <w:szCs w:val="14"/>
        </w:rPr>
        <w:t xml:space="preserve"> персон</w:t>
      </w:r>
      <w:r w:rsidR="00EB3AFA" w:rsidRPr="005C1AFA">
        <w:rPr>
          <w:b/>
          <w:sz w:val="14"/>
          <w:szCs w:val="14"/>
        </w:rPr>
        <w:t>а</w:t>
      </w:r>
      <w:r w:rsidR="00EB3AFA" w:rsidRPr="005C1AFA">
        <w:rPr>
          <w:b/>
          <w:sz w:val="14"/>
          <w:szCs w:val="14"/>
        </w:rPr>
        <w:t>ла»</w:t>
      </w:r>
      <w:r w:rsidRPr="005C1AFA">
        <w:rPr>
          <w:sz w:val="14"/>
          <w:szCs w:val="1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="00953C20" w:rsidRPr="005C1AFA">
        <w:rPr>
          <w:b/>
          <w:sz w:val="14"/>
          <w:szCs w:val="14"/>
        </w:rPr>
        <w:t>пунктов 16, 38</w:t>
      </w:r>
      <w:r w:rsidR="00953C20" w:rsidRPr="005C1AFA">
        <w:rPr>
          <w:sz w:val="14"/>
          <w:szCs w:val="14"/>
        </w:rPr>
        <w:t xml:space="preserve"> Порядка организации и осуществления образовательной деятельности по образов</w:t>
      </w:r>
      <w:r w:rsidR="00953C20" w:rsidRPr="005C1AFA">
        <w:rPr>
          <w:sz w:val="14"/>
          <w:szCs w:val="14"/>
        </w:rPr>
        <w:t>а</w:t>
      </w:r>
      <w:r w:rsidR="00953C20" w:rsidRPr="005C1AFA">
        <w:rPr>
          <w:sz w:val="14"/>
          <w:szCs w:val="14"/>
        </w:rPr>
        <w:t xml:space="preserve">тельным программам высшего образования – программам </w:t>
      </w:r>
      <w:proofErr w:type="spellStart"/>
      <w:r w:rsidR="00953C20" w:rsidRPr="005C1AFA">
        <w:rPr>
          <w:sz w:val="14"/>
          <w:szCs w:val="14"/>
        </w:rPr>
        <w:t>бакалавриата</w:t>
      </w:r>
      <w:proofErr w:type="spellEnd"/>
      <w:r w:rsidR="00953C20" w:rsidRPr="005C1AFA">
        <w:rPr>
          <w:sz w:val="14"/>
          <w:szCs w:val="14"/>
        </w:rPr>
        <w:t xml:space="preserve">, программам </w:t>
      </w:r>
      <w:proofErr w:type="spellStart"/>
      <w:r w:rsidR="00953C20" w:rsidRPr="005C1AFA">
        <w:rPr>
          <w:sz w:val="14"/>
          <w:szCs w:val="14"/>
        </w:rPr>
        <w:t>специалитета</w:t>
      </w:r>
      <w:proofErr w:type="spellEnd"/>
      <w:r w:rsidR="00953C20"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="00953C20" w:rsidRPr="005C1AFA">
        <w:rPr>
          <w:sz w:val="14"/>
          <w:szCs w:val="14"/>
        </w:rPr>
        <w:t>Минобрнауки</w:t>
      </w:r>
      <w:proofErr w:type="spellEnd"/>
      <w:r w:rsidR="00953C20" w:rsidRPr="005C1AF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CF4FB1" w:rsidRPr="005C1AFA">
        <w:rPr>
          <w:sz w:val="14"/>
          <w:szCs w:val="14"/>
        </w:rPr>
        <w:t xml:space="preserve"> </w:t>
      </w:r>
      <w:r w:rsidR="00953C20" w:rsidRPr="005C1AFA">
        <w:rPr>
          <w:sz w:val="14"/>
          <w:szCs w:val="14"/>
        </w:rPr>
        <w:t>обучающихся образовательная организация устанавливает в соответствии с утвержденным индив</w:t>
      </w:r>
      <w:r w:rsidR="00953C20" w:rsidRPr="005C1AFA">
        <w:rPr>
          <w:sz w:val="14"/>
          <w:szCs w:val="14"/>
        </w:rPr>
        <w:t>и</w:t>
      </w:r>
      <w:r w:rsidR="00953C20" w:rsidRPr="005C1AFA">
        <w:rPr>
          <w:sz w:val="14"/>
          <w:szCs w:val="14"/>
        </w:rPr>
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</w:t>
      </w:r>
      <w:r w:rsidR="00953C20" w:rsidRPr="005C1AFA">
        <w:rPr>
          <w:sz w:val="14"/>
          <w:szCs w:val="14"/>
        </w:rPr>
        <w:t>а</w:t>
      </w:r>
      <w:r w:rsidR="00953C20" w:rsidRPr="005C1AFA">
        <w:rPr>
          <w:sz w:val="14"/>
          <w:szCs w:val="14"/>
        </w:rPr>
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CF4FB1" w:rsidRPr="005C1AFA">
        <w:rPr>
          <w:sz w:val="14"/>
          <w:szCs w:val="14"/>
        </w:rPr>
        <w:t xml:space="preserve"> </w:t>
      </w:r>
      <w:r w:rsidR="00953C20" w:rsidRPr="005C1AF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</w:t>
      </w:r>
      <w:r w:rsidR="00953C20" w:rsidRPr="005C1AFA">
        <w:rPr>
          <w:sz w:val="14"/>
          <w:szCs w:val="14"/>
        </w:rPr>
        <w:t>е</w:t>
      </w:r>
      <w:r w:rsidR="00953C20" w:rsidRPr="005C1AFA">
        <w:rPr>
          <w:sz w:val="14"/>
          <w:szCs w:val="14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53C20" w:rsidRPr="005C1AFA" w:rsidRDefault="00953C20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53C20" w:rsidRPr="005C1AFA" w:rsidRDefault="00953C20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 xml:space="preserve">ции инвалида в соответствии с требованиями </w:t>
      </w:r>
      <w:r w:rsidRPr="005C1AFA">
        <w:rPr>
          <w:b/>
          <w:sz w:val="14"/>
          <w:szCs w:val="14"/>
        </w:rPr>
        <w:t>статьи 79</w:t>
      </w:r>
      <w:r w:rsidRPr="005C1AFA">
        <w:rPr>
          <w:sz w:val="14"/>
          <w:szCs w:val="14"/>
        </w:rPr>
        <w:t xml:space="preserve"> Федерального закона Российской Федерации </w:t>
      </w:r>
      <w:r w:rsidRPr="005C1AFA">
        <w:rPr>
          <w:b/>
          <w:sz w:val="14"/>
          <w:szCs w:val="14"/>
        </w:rPr>
        <w:t>от 29.12.2012 № 273-ФЗ</w:t>
      </w:r>
      <w:r w:rsidRPr="005C1AFA">
        <w:rPr>
          <w:sz w:val="14"/>
          <w:szCs w:val="14"/>
        </w:rPr>
        <w:t xml:space="preserve"> «Об образовании в Росси</w:t>
      </w:r>
      <w:r w:rsidRPr="005C1AFA">
        <w:rPr>
          <w:sz w:val="14"/>
          <w:szCs w:val="14"/>
        </w:rPr>
        <w:t>й</w:t>
      </w:r>
      <w:r w:rsidRPr="005C1AFA">
        <w:rPr>
          <w:sz w:val="14"/>
          <w:szCs w:val="14"/>
        </w:rPr>
        <w:t xml:space="preserve">ской Федерации»; </w:t>
      </w:r>
      <w:r w:rsidRPr="005C1AFA">
        <w:rPr>
          <w:b/>
          <w:sz w:val="14"/>
          <w:szCs w:val="14"/>
        </w:rPr>
        <w:t>раздела III</w:t>
      </w:r>
      <w:r w:rsidRPr="005C1AF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 xml:space="preserve">ния – программам </w:t>
      </w:r>
      <w:proofErr w:type="spellStart"/>
      <w:r w:rsidRPr="005C1AFA">
        <w:rPr>
          <w:sz w:val="14"/>
          <w:szCs w:val="14"/>
        </w:rPr>
        <w:t>бакалавриата</w:t>
      </w:r>
      <w:proofErr w:type="spellEnd"/>
      <w:r w:rsidRPr="005C1AFA">
        <w:rPr>
          <w:sz w:val="14"/>
          <w:szCs w:val="14"/>
        </w:rPr>
        <w:t xml:space="preserve">, программам </w:t>
      </w:r>
      <w:proofErr w:type="spellStart"/>
      <w:r w:rsidRPr="005C1AFA">
        <w:rPr>
          <w:sz w:val="14"/>
          <w:szCs w:val="14"/>
        </w:rPr>
        <w:t>специалитета</w:t>
      </w:r>
      <w:proofErr w:type="spellEnd"/>
      <w:r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C1AFA">
        <w:rPr>
          <w:sz w:val="14"/>
          <w:szCs w:val="14"/>
        </w:rPr>
        <w:t>Минобрнауки</w:t>
      </w:r>
      <w:proofErr w:type="spellEnd"/>
      <w:r w:rsidRPr="005C1AF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5C1AFA">
        <w:rPr>
          <w:sz w:val="14"/>
          <w:szCs w:val="14"/>
        </w:rPr>
        <w:t>ж</w:t>
      </w:r>
      <w:r w:rsidRPr="005C1AFA">
        <w:rPr>
          <w:sz w:val="14"/>
          <w:szCs w:val="14"/>
        </w:rPr>
        <w:t>ностями здоровья (инвалидов) (</w:t>
      </w:r>
      <w:r w:rsidRPr="005C1AFA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C1AFA">
        <w:rPr>
          <w:sz w:val="14"/>
          <w:szCs w:val="14"/>
        </w:rPr>
        <w:t>).</w:t>
      </w:r>
    </w:p>
    <w:p w:rsidR="00953C20" w:rsidRPr="005C1AFA" w:rsidRDefault="00953C20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53C20" w:rsidRPr="005C1AFA" w:rsidRDefault="00953C20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C1AFA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C1AFA">
        <w:rPr>
          <w:sz w:val="14"/>
          <w:szCs w:val="14"/>
        </w:rPr>
        <w:t xml:space="preserve">Федерального закона Российской Федерации </w:t>
      </w:r>
      <w:r w:rsidRPr="005C1AFA">
        <w:rPr>
          <w:b/>
          <w:sz w:val="14"/>
          <w:szCs w:val="14"/>
        </w:rPr>
        <w:t>от 29.12.2012 № 273-ФЗ</w:t>
      </w:r>
      <w:r w:rsidRPr="005C1AFA">
        <w:rPr>
          <w:sz w:val="14"/>
          <w:szCs w:val="14"/>
        </w:rPr>
        <w:t xml:space="preserve"> «Об образовании в Российской Федерации»; </w:t>
      </w:r>
      <w:r w:rsidRPr="005C1AFA">
        <w:rPr>
          <w:b/>
          <w:sz w:val="14"/>
          <w:szCs w:val="14"/>
        </w:rPr>
        <w:t>пункта 20</w:t>
      </w:r>
      <w:r w:rsidRPr="005C1AFA">
        <w:rPr>
          <w:sz w:val="14"/>
          <w:szCs w:val="14"/>
        </w:rPr>
        <w:t xml:space="preserve"> Порядка орган</w:t>
      </w:r>
      <w:r w:rsidRPr="005C1AFA">
        <w:rPr>
          <w:sz w:val="14"/>
          <w:szCs w:val="14"/>
        </w:rPr>
        <w:t>и</w:t>
      </w:r>
      <w:r w:rsidRPr="005C1AFA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1AFA">
        <w:rPr>
          <w:sz w:val="14"/>
          <w:szCs w:val="14"/>
        </w:rPr>
        <w:t>бакалавриата</w:t>
      </w:r>
      <w:proofErr w:type="spellEnd"/>
      <w:r w:rsidRPr="005C1AFA">
        <w:rPr>
          <w:sz w:val="14"/>
          <w:szCs w:val="14"/>
        </w:rPr>
        <w:t xml:space="preserve">, программам </w:t>
      </w:r>
      <w:proofErr w:type="spellStart"/>
      <w:r w:rsidRPr="005C1AFA">
        <w:rPr>
          <w:sz w:val="14"/>
          <w:szCs w:val="14"/>
        </w:rPr>
        <w:t>специалитета</w:t>
      </w:r>
      <w:proofErr w:type="spellEnd"/>
      <w:r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C1AFA">
        <w:rPr>
          <w:sz w:val="14"/>
          <w:szCs w:val="14"/>
        </w:rPr>
        <w:t>Минобрнауки</w:t>
      </w:r>
      <w:proofErr w:type="spellEnd"/>
      <w:r w:rsidRPr="005C1AF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F4FB1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образовател</w:t>
      </w:r>
      <w:r w:rsidRPr="005C1AFA">
        <w:rPr>
          <w:sz w:val="14"/>
          <w:szCs w:val="14"/>
        </w:rPr>
        <w:t>ь</w:t>
      </w:r>
      <w:r w:rsidRPr="005C1AFA">
        <w:rPr>
          <w:sz w:val="14"/>
          <w:szCs w:val="14"/>
        </w:rPr>
        <w:t>ная организация устанавливает</w:t>
      </w:r>
      <w:r w:rsidR="00CF4FB1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в соответствии с утвержденным индивидуальным учебным планом при освоении образовательной программы обучающ</w:t>
      </w:r>
      <w:r w:rsidRPr="005C1AFA">
        <w:rPr>
          <w:sz w:val="14"/>
          <w:szCs w:val="14"/>
        </w:rPr>
        <w:t>и</w:t>
      </w:r>
      <w:r w:rsidRPr="005C1AFA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C1AFA">
        <w:rPr>
          <w:b/>
          <w:sz w:val="14"/>
          <w:szCs w:val="14"/>
        </w:rPr>
        <w:t>частью 5 статьи 5</w:t>
      </w:r>
      <w:r w:rsidRPr="005C1AFA">
        <w:rPr>
          <w:sz w:val="14"/>
          <w:szCs w:val="14"/>
        </w:rPr>
        <w:t xml:space="preserve"> Федерального закона </w:t>
      </w:r>
      <w:r w:rsidRPr="005C1AFA">
        <w:rPr>
          <w:b/>
          <w:sz w:val="14"/>
          <w:szCs w:val="14"/>
        </w:rPr>
        <w:t>от 05.05.2014 № 84-ФЗ</w:t>
      </w:r>
      <w:r w:rsidRPr="005C1AFA">
        <w:rPr>
          <w:sz w:val="14"/>
          <w:szCs w:val="14"/>
        </w:rPr>
        <w:t xml:space="preserve"> «Об особенностях пр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C1AFA">
        <w:rPr>
          <w:sz w:val="14"/>
          <w:szCs w:val="14"/>
        </w:rPr>
        <w:t>й</w:t>
      </w:r>
      <w:r w:rsidRPr="005C1AFA">
        <w:rPr>
          <w:sz w:val="14"/>
          <w:szCs w:val="14"/>
        </w:rPr>
        <w:t>ской Федерации новых субъектов - Республики Крым и города</w:t>
      </w:r>
      <w:r w:rsidR="00CF4FB1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53C20" w:rsidRPr="005C1AFA" w:rsidRDefault="00953C20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C1AFA">
        <w:rPr>
          <w:b/>
          <w:sz w:val="14"/>
          <w:szCs w:val="14"/>
        </w:rPr>
        <w:t>о</w:t>
      </w:r>
      <w:r w:rsidRPr="005C1AFA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53C20" w:rsidRPr="005C1AFA" w:rsidRDefault="00953C20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>При разработке образовательной программы высшего образования согласно требованиям</w:t>
      </w:r>
      <w:r w:rsidR="00CF4FB1" w:rsidRPr="005C1AFA">
        <w:rPr>
          <w:sz w:val="14"/>
          <w:szCs w:val="14"/>
        </w:rPr>
        <w:t xml:space="preserve">  </w:t>
      </w:r>
      <w:r w:rsidRPr="005C1AFA">
        <w:rPr>
          <w:b/>
          <w:sz w:val="14"/>
          <w:szCs w:val="14"/>
        </w:rPr>
        <w:t>пункта 9 части 1 статьи 33, части 3 статьи 34</w:t>
      </w:r>
      <w:r w:rsidRPr="005C1AFA">
        <w:rPr>
          <w:sz w:val="14"/>
          <w:szCs w:val="14"/>
        </w:rPr>
        <w:t xml:space="preserve"> Ф</w:t>
      </w:r>
      <w:r w:rsidRPr="005C1AFA">
        <w:rPr>
          <w:sz w:val="14"/>
          <w:szCs w:val="14"/>
        </w:rPr>
        <w:t>е</w:t>
      </w:r>
      <w:r w:rsidRPr="005C1AFA">
        <w:rPr>
          <w:sz w:val="14"/>
          <w:szCs w:val="14"/>
        </w:rPr>
        <w:t xml:space="preserve">дерального закона Российской Федерации </w:t>
      </w:r>
      <w:r w:rsidRPr="005C1AFA">
        <w:rPr>
          <w:b/>
          <w:sz w:val="14"/>
          <w:szCs w:val="14"/>
        </w:rPr>
        <w:t>от 29.12.2012 № 273-ФЗ</w:t>
      </w:r>
      <w:r w:rsidRPr="005C1AFA">
        <w:rPr>
          <w:sz w:val="14"/>
          <w:szCs w:val="14"/>
        </w:rPr>
        <w:t xml:space="preserve"> «Об образовании в Российской Федерации»; </w:t>
      </w:r>
      <w:r w:rsidRPr="005C1AFA">
        <w:rPr>
          <w:b/>
          <w:sz w:val="14"/>
          <w:szCs w:val="14"/>
        </w:rPr>
        <w:t>пункта 43</w:t>
      </w:r>
      <w:r w:rsidRPr="005C1AFA">
        <w:rPr>
          <w:sz w:val="14"/>
          <w:szCs w:val="14"/>
        </w:rPr>
        <w:t xml:space="preserve"> Порядка организации и осущ</w:t>
      </w:r>
      <w:r w:rsidRPr="005C1AFA">
        <w:rPr>
          <w:sz w:val="14"/>
          <w:szCs w:val="14"/>
        </w:rPr>
        <w:t>е</w:t>
      </w:r>
      <w:r w:rsidRPr="005C1AFA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C1AFA">
        <w:rPr>
          <w:sz w:val="14"/>
          <w:szCs w:val="14"/>
        </w:rPr>
        <w:t>бакалавриата</w:t>
      </w:r>
      <w:proofErr w:type="spellEnd"/>
      <w:r w:rsidRPr="005C1AFA">
        <w:rPr>
          <w:sz w:val="14"/>
          <w:szCs w:val="14"/>
        </w:rPr>
        <w:t xml:space="preserve">, программам </w:t>
      </w:r>
      <w:proofErr w:type="spellStart"/>
      <w:r w:rsidRPr="005C1AFA">
        <w:rPr>
          <w:sz w:val="14"/>
          <w:szCs w:val="14"/>
        </w:rPr>
        <w:t>специалитета</w:t>
      </w:r>
      <w:proofErr w:type="spellEnd"/>
      <w:r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C1AFA">
        <w:rPr>
          <w:sz w:val="14"/>
          <w:szCs w:val="14"/>
        </w:rPr>
        <w:t>Минобрнауки</w:t>
      </w:r>
      <w:proofErr w:type="spellEnd"/>
      <w:r w:rsidRPr="005C1AFA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5C1AFA">
        <w:rPr>
          <w:sz w:val="14"/>
          <w:szCs w:val="14"/>
        </w:rPr>
        <w:t>т</w:t>
      </w:r>
      <w:r w:rsidRPr="005C1AFA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r w:rsidR="00A9381F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образовательная организация уст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>навливает</w:t>
      </w:r>
      <w:r w:rsidR="00A9381F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</w:t>
      </w:r>
      <w:r w:rsidRPr="005C1AFA">
        <w:rPr>
          <w:sz w:val="14"/>
          <w:szCs w:val="14"/>
        </w:rPr>
        <w:t>т</w:t>
      </w:r>
      <w:r w:rsidRPr="005C1AFA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5C1AFA">
        <w:rPr>
          <w:sz w:val="14"/>
          <w:szCs w:val="14"/>
        </w:rPr>
        <w:t>и</w:t>
      </w:r>
      <w:r w:rsidRPr="005C1AFA">
        <w:rPr>
          <w:sz w:val="14"/>
          <w:szCs w:val="14"/>
        </w:rPr>
        <w:t>зации.</w:t>
      </w:r>
    </w:p>
    <w:p w:rsidR="00A76E53" w:rsidRPr="002E2FDF" w:rsidRDefault="00A76E53" w:rsidP="002B025E">
      <w:pPr>
        <w:ind w:firstLine="709"/>
        <w:jc w:val="both"/>
        <w:rPr>
          <w:sz w:val="24"/>
          <w:szCs w:val="24"/>
        </w:rPr>
      </w:pPr>
    </w:p>
    <w:p w:rsidR="007F4B97" w:rsidRPr="002E2FDF" w:rsidRDefault="007F4B97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B025E" w:rsidRDefault="007F4B97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2FDF">
        <w:rPr>
          <w:b/>
          <w:sz w:val="24"/>
          <w:szCs w:val="24"/>
        </w:rPr>
        <w:t>5.</w:t>
      </w:r>
      <w:r w:rsidR="00114770" w:rsidRPr="002E2FDF">
        <w:rPr>
          <w:b/>
          <w:sz w:val="24"/>
          <w:szCs w:val="24"/>
        </w:rPr>
        <w:t>3</w:t>
      </w:r>
      <w:r w:rsidRPr="002E2FDF">
        <w:rPr>
          <w:b/>
          <w:sz w:val="24"/>
          <w:szCs w:val="24"/>
        </w:rPr>
        <w:t xml:space="preserve"> </w:t>
      </w:r>
      <w:r w:rsidRPr="002B025E">
        <w:rPr>
          <w:b/>
          <w:sz w:val="24"/>
          <w:szCs w:val="24"/>
        </w:rPr>
        <w:t>Содержание дисциплины</w:t>
      </w: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37997" w:rsidRPr="002B025E" w:rsidRDefault="00837997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>Тема № 1.</w:t>
      </w:r>
      <w:r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 xml:space="preserve">Введение в аудит и </w:t>
      </w:r>
      <w:proofErr w:type="spellStart"/>
      <w:r w:rsidR="00837997" w:rsidRPr="002B025E">
        <w:rPr>
          <w:sz w:val="24"/>
          <w:szCs w:val="24"/>
        </w:rPr>
        <w:t>контроллинг</w:t>
      </w:r>
      <w:proofErr w:type="spellEnd"/>
      <w:r w:rsidR="00837997" w:rsidRPr="002B025E">
        <w:rPr>
          <w:sz w:val="24"/>
          <w:szCs w:val="24"/>
        </w:rPr>
        <w:t xml:space="preserve"> персонала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Организация как объект аудита и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 персонала. Оценка персонала как ключевой инструмент управления человеческими ресурсами организации. Роль систем оценки персонала. Подходы к оценке персонала. Цели оценки персонала. Предмет оценки персонала. Критерии оценки. Принципы построения эффективной системы оценки перс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нала. </w:t>
      </w:r>
    </w:p>
    <w:p w:rsidR="006974E0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Понятие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как механизм саморегулирования, обеспеч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 xml:space="preserve">вающий обратную связь в системе управления. Функции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>. Элементы сист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 xml:space="preserve">мы контроля. Виды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затрат,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результатов, </w:t>
      </w:r>
      <w:proofErr w:type="spellStart"/>
      <w:r w:rsidRPr="002B025E">
        <w:rPr>
          <w:sz w:val="24"/>
          <w:szCs w:val="24"/>
        </w:rPr>
        <w:t>ко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троллинг</w:t>
      </w:r>
      <w:proofErr w:type="spellEnd"/>
      <w:r w:rsidRPr="002B025E">
        <w:rPr>
          <w:sz w:val="24"/>
          <w:szCs w:val="24"/>
        </w:rPr>
        <w:t xml:space="preserve"> эффективности. Качественный и количественный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. Стратегический, оперативный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>.</w:t>
      </w:r>
    </w:p>
    <w:p w:rsidR="006974E0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Процедуры предварительного контроля. Текущий контроль. Процедуры заключ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тельного контроля. Внутренний контроль.</w:t>
      </w:r>
    </w:p>
    <w:p w:rsidR="00337422" w:rsidRPr="002B025E" w:rsidRDefault="006974E0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br/>
      </w:r>
      <w:r w:rsidR="00337422" w:rsidRPr="002B025E">
        <w:rPr>
          <w:b/>
          <w:sz w:val="24"/>
          <w:szCs w:val="24"/>
        </w:rPr>
        <w:t>Тема № 2.</w:t>
      </w:r>
      <w:r w:rsidR="00337422"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>Аудит трудового потенциала и покрытия потребности в персонале</w:t>
      </w:r>
      <w:r w:rsidR="00337422" w:rsidRPr="002B025E">
        <w:rPr>
          <w:sz w:val="24"/>
          <w:szCs w:val="24"/>
        </w:rPr>
        <w:t>.</w:t>
      </w:r>
    </w:p>
    <w:p w:rsidR="00645ADD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Аудит персонала как система аналитической оценки кадрового потенциала орган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зации. Объект аудита. Цели аудита. Анализ эффективности деятельности персонала. Ан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лиз соответствия кадрового потенциала организации ее целям и стратегии развития. Ан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lastRenderedPageBreak/>
        <w:t>лиз соответствия деятельности персонала и структур управления организации сущес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вующей нормативно-правовой базе. Анализ причин, возникающих в организации соц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альных проблем и возможных путей их решения. </w:t>
      </w:r>
    </w:p>
    <w:p w:rsidR="00645ADD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Направления анализа кадрового потенциала. Анализ численности и состава работн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ков. Оценка работников организации с точки зрения степени их соответствия требованиям работы, рабочего места. Анализ данных об и</w:t>
      </w:r>
      <w:r w:rsidR="00645ADD" w:rsidRPr="002B025E">
        <w:rPr>
          <w:sz w:val="24"/>
          <w:szCs w:val="24"/>
        </w:rPr>
        <w:t>с</w:t>
      </w:r>
      <w:r w:rsidRPr="002B025E">
        <w:rPr>
          <w:sz w:val="24"/>
          <w:szCs w:val="24"/>
        </w:rPr>
        <w:t>пользовании рабочего времени. Оценка с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стояния дисциплины труда, текучести кадров и абсентеизма. Анализ потоков перемещ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ний внутри организации. Исследование мотивации труда. Диагностика управленческого, инновационного потенциала персонала организации.</w:t>
      </w:r>
    </w:p>
    <w:p w:rsidR="006974E0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Этапы и методы проведения аудита персонала. Аудит персонала как инструмент управления.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>Тема № 3.</w:t>
      </w:r>
      <w:r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>Аудит организации трудовых процессов</w:t>
      </w:r>
      <w:r w:rsidRPr="002B025E">
        <w:rPr>
          <w:sz w:val="24"/>
          <w:szCs w:val="24"/>
        </w:rPr>
        <w:t>.</w:t>
      </w:r>
    </w:p>
    <w:p w:rsidR="0010008C" w:rsidRPr="002B025E" w:rsidRDefault="0010008C" w:rsidP="002B025E">
      <w:pPr>
        <w:shd w:val="clear" w:color="auto" w:fill="FFFFFF"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Место оценки эффективности в общей модели принятия кадровых решений. Эк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номические и социальные результаты кадровых решений. Показатели экономической и социальной эффективности. Качественные и количественные показатели. Текущие и пе</w:t>
      </w:r>
      <w:r w:rsidRPr="002B025E">
        <w:rPr>
          <w:sz w:val="24"/>
          <w:szCs w:val="24"/>
        </w:rPr>
        <w:t>р</w:t>
      </w:r>
      <w:r w:rsidRPr="002B025E">
        <w:rPr>
          <w:sz w:val="24"/>
          <w:szCs w:val="24"/>
        </w:rPr>
        <w:t>спективные результаты. Прямые потери и упущенная выгода как результат отсутствия н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обходимых кадровых решений.</w:t>
      </w:r>
    </w:p>
    <w:p w:rsidR="0010008C" w:rsidRPr="002B025E" w:rsidRDefault="0010008C" w:rsidP="002B025E">
      <w:pPr>
        <w:shd w:val="clear" w:color="auto" w:fill="FFFFFF"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Объекты оценки: стратегическая направленность, функциональная направленность, характер договорных отношений с работниками. Субъекты оценки: специалисты кадровой службы, линейные менеджеры, работники предприятия, независимые эксперты со стор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ны. </w:t>
      </w:r>
    </w:p>
    <w:p w:rsidR="0010008C" w:rsidRPr="002B025E" w:rsidRDefault="0010008C" w:rsidP="002B025E">
      <w:pPr>
        <w:shd w:val="clear" w:color="auto" w:fill="FFFFFF"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Принципы и компоненты оценки эффективности принимаемых кадровых решений. Последовательность оценки: предварительная, промежуточная, заключительная. Крит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рии оценки эффективности кадровых решений: комплексность, приоритетность, непр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рывность, сравнимость показателей, надежность, справедливость, демократичность. Об</w:t>
      </w:r>
      <w:r w:rsidRPr="002B025E">
        <w:rPr>
          <w:sz w:val="24"/>
          <w:szCs w:val="24"/>
        </w:rPr>
        <w:t>ъ</w:t>
      </w:r>
      <w:r w:rsidRPr="002B025E">
        <w:rPr>
          <w:sz w:val="24"/>
          <w:szCs w:val="24"/>
        </w:rPr>
        <w:t>ективные и субъективные критерии оценки эффективности кадровых решений.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 xml:space="preserve">Тема № 4. </w:t>
      </w:r>
      <w:r w:rsidR="00837997" w:rsidRPr="002B025E">
        <w:rPr>
          <w:sz w:val="24"/>
          <w:szCs w:val="24"/>
        </w:rPr>
        <w:t>Аудит подбора и адаптации персонала</w:t>
      </w:r>
      <w:r w:rsidRPr="002B025E">
        <w:rPr>
          <w:sz w:val="24"/>
          <w:szCs w:val="24"/>
        </w:rPr>
        <w:t>.</w:t>
      </w:r>
    </w:p>
    <w:p w:rsidR="006974E0" w:rsidRPr="002B025E" w:rsidRDefault="0010008C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025E">
        <w:rPr>
          <w:sz w:val="24"/>
          <w:szCs w:val="24"/>
        </w:rPr>
        <w:t>Оценка эффективности сложившейся в организации практики управления персон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лом. Аудит работы кадровой службы организации. Цели аудита, разновидности аудита. Стороны, принимающие участие в аудите деятельности кадровой службы организации.</w:t>
      </w:r>
      <w:r w:rsidRPr="002B025E">
        <w:rPr>
          <w:sz w:val="24"/>
          <w:szCs w:val="24"/>
        </w:rPr>
        <w:br/>
        <w:t>Оценка содержания работы по конкретным направлениям работы кадрового менеджмента. Направления анализа: Анализ степени соответствия кадровой политики и практики целям и стратегиям организации. Оценка качества основных документов, регламентирующих работу персонала и работу кадровой службы. Оценка важнейших формальных правил и процедур, обеспечивающих процесс УП организации. Оценка основных элементов орг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низационной культуры. Оценка качества работы по управлению персоналом. </w:t>
      </w:r>
      <w:r w:rsidRPr="002B025E">
        <w:rPr>
          <w:sz w:val="24"/>
          <w:szCs w:val="24"/>
        </w:rPr>
        <w:br/>
      </w:r>
    </w:p>
    <w:p w:rsidR="00837997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>Тема № 5.</w:t>
      </w:r>
      <w:r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 xml:space="preserve">Стратегический </w:t>
      </w:r>
      <w:proofErr w:type="spellStart"/>
      <w:r w:rsidR="00837997" w:rsidRPr="002B025E">
        <w:rPr>
          <w:sz w:val="24"/>
          <w:szCs w:val="24"/>
        </w:rPr>
        <w:t>контроллинг</w:t>
      </w:r>
      <w:proofErr w:type="spellEnd"/>
      <w:r w:rsidR="00837997" w:rsidRPr="002B025E">
        <w:rPr>
          <w:sz w:val="24"/>
          <w:szCs w:val="24"/>
        </w:rPr>
        <w:t xml:space="preserve"> и аудит персонала </w:t>
      </w:r>
    </w:p>
    <w:p w:rsidR="0010008C" w:rsidRPr="002B025E" w:rsidRDefault="0010008C" w:rsidP="002B025E">
      <w:pPr>
        <w:tabs>
          <w:tab w:val="left" w:pos="0"/>
        </w:tabs>
        <w:ind w:firstLine="528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Применение объектов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 на примере предприятия. Рациональное испол</w:t>
      </w:r>
      <w:r w:rsidRPr="002B025E">
        <w:rPr>
          <w:sz w:val="24"/>
          <w:szCs w:val="24"/>
        </w:rPr>
        <w:t>ь</w:t>
      </w:r>
      <w:r w:rsidRPr="002B025E">
        <w:rPr>
          <w:sz w:val="24"/>
          <w:szCs w:val="24"/>
        </w:rPr>
        <w:t xml:space="preserve">зование объектов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производства: поиск «узких мест», факто</w:t>
      </w:r>
      <w:r w:rsidRPr="002B025E">
        <w:rPr>
          <w:sz w:val="24"/>
          <w:szCs w:val="24"/>
        </w:rPr>
        <w:t>р</w:t>
      </w:r>
      <w:r w:rsidRPr="002B025E">
        <w:rPr>
          <w:sz w:val="24"/>
          <w:szCs w:val="24"/>
        </w:rPr>
        <w:t xml:space="preserve">ный анализ.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инвестиций: типовая схема инвестиционного процесса.</w:t>
      </w:r>
    </w:p>
    <w:p w:rsidR="0010008C" w:rsidRPr="002B025E" w:rsidRDefault="0010008C" w:rsidP="002B025E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внешней среды: понятие дескрипторы, анализ фактов, событий и о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 xml:space="preserve">клонений, функционально-стоимостный анализ, понятие </w:t>
      </w:r>
      <w:proofErr w:type="spellStart"/>
      <w:r w:rsidRPr="002B025E">
        <w:rPr>
          <w:sz w:val="24"/>
          <w:szCs w:val="24"/>
        </w:rPr>
        <w:t>бенчмаркинг</w:t>
      </w:r>
      <w:proofErr w:type="spellEnd"/>
      <w:r w:rsidRPr="002B025E">
        <w:rPr>
          <w:sz w:val="24"/>
          <w:szCs w:val="24"/>
        </w:rPr>
        <w:t>., методы прогноз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 xml:space="preserve">рования, система раннего предупреждения.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маркетинга и сбыта:</w:t>
      </w:r>
      <w:r w:rsidRPr="002B025E">
        <w:rPr>
          <w:i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основные составляющие политики </w:t>
      </w:r>
      <w:proofErr w:type="spellStart"/>
      <w:r w:rsidRPr="002B025E">
        <w:rPr>
          <w:sz w:val="24"/>
          <w:szCs w:val="24"/>
        </w:rPr>
        <w:t>маркетинг-микс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обеспечения ресурсами: исслед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 xml:space="preserve">вание рынков закупаемых товаров и анализ поставщиков, АВС – анализ.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л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гистики:</w:t>
      </w:r>
      <w:r w:rsidRPr="002B025E">
        <w:rPr>
          <w:i/>
          <w:sz w:val="24"/>
          <w:szCs w:val="24"/>
        </w:rPr>
        <w:t xml:space="preserve"> </w:t>
      </w:r>
      <w:r w:rsidRPr="002B025E">
        <w:rPr>
          <w:sz w:val="24"/>
          <w:szCs w:val="24"/>
        </w:rPr>
        <w:t>планирование потребности в материалах, контроль экономичности деятельности службы логистики.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B025E" w:rsidRDefault="00F803A3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025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2B025E">
        <w:rPr>
          <w:b/>
          <w:sz w:val="24"/>
          <w:szCs w:val="24"/>
        </w:rPr>
        <w:lastRenderedPageBreak/>
        <w:t>обучающихся по дисциплине</w:t>
      </w:r>
    </w:p>
    <w:p w:rsidR="00337422" w:rsidRPr="002B025E" w:rsidRDefault="00337422" w:rsidP="00FE4A5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FA" w:rsidRPr="002B025E">
        <w:rPr>
          <w:rFonts w:ascii="Times New Roman" w:hAnsi="Times New Roman"/>
          <w:sz w:val="24"/>
          <w:szCs w:val="24"/>
        </w:rPr>
        <w:t xml:space="preserve">«Аудит и </w:t>
      </w:r>
      <w:proofErr w:type="spellStart"/>
      <w:r w:rsidR="00EB3AFA" w:rsidRPr="002B025E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="00EB3AFA" w:rsidRPr="002B025E">
        <w:rPr>
          <w:rFonts w:ascii="Times New Roman" w:hAnsi="Times New Roman"/>
          <w:sz w:val="24"/>
          <w:szCs w:val="24"/>
        </w:rPr>
        <w:t xml:space="preserve"> персонала»</w:t>
      </w:r>
      <w:r w:rsidR="001E4802" w:rsidRPr="002B025E">
        <w:rPr>
          <w:rFonts w:ascii="Times New Roman" w:hAnsi="Times New Roman"/>
          <w:sz w:val="24"/>
          <w:szCs w:val="24"/>
        </w:rPr>
        <w:t>/ Л.Н. Гончаренко</w:t>
      </w:r>
      <w:r w:rsidRPr="002B025E">
        <w:rPr>
          <w:rFonts w:ascii="Times New Roman" w:hAnsi="Times New Roman"/>
          <w:sz w:val="24"/>
          <w:szCs w:val="24"/>
        </w:rPr>
        <w:t>. – Омск: Изд-во Омской гуманитарной акад</w:t>
      </w:r>
      <w:r w:rsidRPr="002B025E">
        <w:rPr>
          <w:rFonts w:ascii="Times New Roman" w:hAnsi="Times New Roman"/>
          <w:sz w:val="24"/>
          <w:szCs w:val="24"/>
        </w:rPr>
        <w:t>е</w:t>
      </w:r>
      <w:r w:rsidR="00360C43">
        <w:rPr>
          <w:rFonts w:ascii="Times New Roman" w:hAnsi="Times New Roman"/>
          <w:sz w:val="24"/>
          <w:szCs w:val="24"/>
        </w:rPr>
        <w:t>мии, 2023</w:t>
      </w:r>
      <w:r w:rsidRPr="002B025E">
        <w:rPr>
          <w:rFonts w:ascii="Times New Roman" w:hAnsi="Times New Roman"/>
          <w:sz w:val="24"/>
          <w:szCs w:val="24"/>
        </w:rPr>
        <w:t>.</w:t>
      </w:r>
    </w:p>
    <w:p w:rsidR="005C1AFA" w:rsidRPr="002B025E" w:rsidRDefault="005C1AFA" w:rsidP="00FE4A5A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2B025E">
        <w:rPr>
          <w:rFonts w:ascii="Times New Roman" w:hAnsi="Times New Roman"/>
          <w:sz w:val="24"/>
          <w:szCs w:val="24"/>
        </w:rPr>
        <w:t>а</w:t>
      </w:r>
      <w:r w:rsidRPr="002B025E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2B025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B025E">
        <w:rPr>
          <w:rFonts w:ascii="Times New Roman" w:hAnsi="Times New Roman"/>
          <w:sz w:val="24"/>
          <w:szCs w:val="24"/>
        </w:rPr>
        <w:t>ОмГА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5C1AFA" w:rsidRPr="002B025E" w:rsidRDefault="005C1AFA" w:rsidP="00FE4A5A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2B025E">
        <w:rPr>
          <w:rFonts w:ascii="Times New Roman" w:hAnsi="Times New Roman"/>
          <w:sz w:val="24"/>
          <w:szCs w:val="24"/>
        </w:rPr>
        <w:t>н</w:t>
      </w:r>
      <w:r w:rsidRPr="002B025E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2B025E">
        <w:rPr>
          <w:rFonts w:ascii="Times New Roman" w:hAnsi="Times New Roman"/>
          <w:sz w:val="24"/>
          <w:szCs w:val="24"/>
        </w:rPr>
        <w:t>ОмГА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5C1AFA" w:rsidRPr="002B025E" w:rsidRDefault="005C1AFA" w:rsidP="00FE4A5A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</w:t>
      </w:r>
      <w:r w:rsidRPr="002B025E">
        <w:rPr>
          <w:rFonts w:ascii="Times New Roman" w:hAnsi="Times New Roman"/>
          <w:sz w:val="24"/>
          <w:szCs w:val="24"/>
        </w:rPr>
        <w:t>н</w:t>
      </w:r>
      <w:r w:rsidRPr="002B025E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B025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025E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2B025E">
        <w:rPr>
          <w:rFonts w:ascii="Times New Roman" w:hAnsi="Times New Roman"/>
          <w:sz w:val="24"/>
          <w:szCs w:val="24"/>
        </w:rPr>
        <w:t>о</w:t>
      </w:r>
      <w:r w:rsidRPr="002B025E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2B025E">
        <w:rPr>
          <w:rFonts w:ascii="Times New Roman" w:hAnsi="Times New Roman"/>
          <w:sz w:val="24"/>
          <w:szCs w:val="24"/>
        </w:rPr>
        <w:t>ОмГА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B025E" w:rsidRDefault="00FD6763" w:rsidP="002B025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2B025E" w:rsidRDefault="007865CB" w:rsidP="002B025E">
      <w:pPr>
        <w:jc w:val="both"/>
        <w:rPr>
          <w:rFonts w:eastAsia="Calibri"/>
          <w:b/>
          <w:sz w:val="24"/>
          <w:szCs w:val="24"/>
        </w:rPr>
      </w:pPr>
    </w:p>
    <w:p w:rsidR="00785842" w:rsidRPr="002B025E" w:rsidRDefault="00A9381F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b/>
          <w:sz w:val="24"/>
          <w:szCs w:val="24"/>
        </w:rPr>
        <w:t>7</w:t>
      </w:r>
      <w:r w:rsidR="007F4B97" w:rsidRPr="002B025E">
        <w:rPr>
          <w:b/>
          <w:sz w:val="24"/>
          <w:szCs w:val="24"/>
        </w:rPr>
        <w:t>.</w:t>
      </w:r>
      <w:r w:rsidR="007865CB" w:rsidRPr="002B025E">
        <w:rPr>
          <w:b/>
          <w:sz w:val="24"/>
          <w:szCs w:val="24"/>
        </w:rPr>
        <w:t xml:space="preserve"> </w:t>
      </w:r>
      <w:r w:rsidR="00785842" w:rsidRPr="002B025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422" w:rsidRPr="002B025E" w:rsidRDefault="00337422" w:rsidP="002B025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B025E">
        <w:rPr>
          <w:b/>
          <w:bCs/>
          <w:sz w:val="24"/>
          <w:szCs w:val="24"/>
        </w:rPr>
        <w:t>Основная:</w:t>
      </w:r>
    </w:p>
    <w:p w:rsidR="0010008C" w:rsidRPr="002B025E" w:rsidRDefault="0010008C" w:rsidP="002B025E">
      <w:pPr>
        <w:rPr>
          <w:sz w:val="24"/>
          <w:szCs w:val="24"/>
        </w:rPr>
      </w:pPr>
    </w:p>
    <w:p w:rsidR="002B025E" w:rsidRPr="002B025E" w:rsidRDefault="002B025E" w:rsidP="00FE4A5A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r w:rsidRPr="002B025E">
        <w:rPr>
          <w:sz w:val="24"/>
          <w:szCs w:val="24"/>
          <w:shd w:val="clear" w:color="auto" w:fill="FCFCFC"/>
        </w:rPr>
        <w:t xml:space="preserve">Ларионов В.В. </w:t>
      </w:r>
      <w:proofErr w:type="spellStart"/>
      <w:r w:rsidRPr="002B025E">
        <w:rPr>
          <w:sz w:val="24"/>
          <w:szCs w:val="24"/>
          <w:shd w:val="clear" w:color="auto" w:fill="FCFCFC"/>
        </w:rPr>
        <w:t>Контроллинг</w:t>
      </w:r>
      <w:proofErr w:type="spellEnd"/>
      <w:r w:rsidRPr="002B025E">
        <w:rPr>
          <w:sz w:val="24"/>
          <w:szCs w:val="24"/>
          <w:shd w:val="clear" w:color="auto" w:fill="FCFCFC"/>
        </w:rPr>
        <w:t xml:space="preserve"> персонала в экономике и управлении наукоемких пр</w:t>
      </w:r>
      <w:r w:rsidRPr="002B025E">
        <w:rPr>
          <w:sz w:val="24"/>
          <w:szCs w:val="24"/>
          <w:shd w:val="clear" w:color="auto" w:fill="FCFCFC"/>
        </w:rPr>
        <w:t>о</w:t>
      </w:r>
      <w:r w:rsidRPr="002B025E">
        <w:rPr>
          <w:sz w:val="24"/>
          <w:szCs w:val="24"/>
          <w:shd w:val="clear" w:color="auto" w:fill="FCFCFC"/>
        </w:rPr>
        <w:t xml:space="preserve">изводств [Электронный ресурс]: учебное пособие/ В.В. Ларионов— Электрон. текстовые данные.— М.: Дашков и К, 2015.— 216 </w:t>
      </w:r>
      <w:proofErr w:type="spellStart"/>
      <w:r w:rsidRPr="002B025E">
        <w:rPr>
          <w:sz w:val="24"/>
          <w:szCs w:val="24"/>
          <w:shd w:val="clear" w:color="auto" w:fill="FCFCFC"/>
        </w:rPr>
        <w:t>c</w:t>
      </w:r>
      <w:proofErr w:type="spellEnd"/>
      <w:r w:rsidRPr="002B025E">
        <w:rPr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DB5B13">
          <w:rPr>
            <w:rStyle w:val="a8"/>
            <w:sz w:val="24"/>
            <w:szCs w:val="24"/>
            <w:shd w:val="clear" w:color="auto" w:fill="FCFCFC"/>
          </w:rPr>
          <w:t>http://www.iprbookshop.ru/60241..</w:t>
        </w:r>
      </w:hyperlink>
      <w:r w:rsidRPr="002B025E">
        <w:rPr>
          <w:sz w:val="24"/>
          <w:szCs w:val="24"/>
          <w:shd w:val="clear" w:color="auto" w:fill="FCFCFC"/>
        </w:rPr>
        <w:t>.</w:t>
      </w:r>
    </w:p>
    <w:p w:rsidR="002B025E" w:rsidRPr="002B025E" w:rsidRDefault="002B025E" w:rsidP="00FE4A5A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EB4F77">
        <w:rPr>
          <w:iCs/>
          <w:sz w:val="24"/>
          <w:szCs w:val="24"/>
          <w:shd w:val="clear" w:color="auto" w:fill="FFFFFF"/>
        </w:rPr>
        <w:t>Хруцкий</w:t>
      </w:r>
      <w:proofErr w:type="spellEnd"/>
      <w:r w:rsidRPr="00EB4F77">
        <w:rPr>
          <w:iCs/>
          <w:sz w:val="24"/>
          <w:szCs w:val="24"/>
          <w:shd w:val="clear" w:color="auto" w:fill="FFFFFF"/>
        </w:rPr>
        <w:t>, В. Е. </w:t>
      </w:r>
      <w:r w:rsidRPr="00EB4F77">
        <w:rPr>
          <w:sz w:val="24"/>
          <w:szCs w:val="24"/>
          <w:shd w:val="clear" w:color="auto" w:fill="FFFFFF"/>
        </w:rPr>
        <w:t xml:space="preserve">Оценка персонала. Сбалансированная система показателей : </w:t>
      </w:r>
      <w:proofErr w:type="spellStart"/>
      <w:r w:rsidRPr="00EB4F77">
        <w:rPr>
          <w:sz w:val="24"/>
          <w:szCs w:val="24"/>
          <w:shd w:val="clear" w:color="auto" w:fill="FFFFFF"/>
        </w:rPr>
        <w:t>практ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. пособие / В. Е. </w:t>
      </w:r>
      <w:proofErr w:type="spellStart"/>
      <w:r w:rsidRPr="00EB4F77">
        <w:rPr>
          <w:sz w:val="24"/>
          <w:szCs w:val="24"/>
          <w:shd w:val="clear" w:color="auto" w:fill="FFFFFF"/>
        </w:rPr>
        <w:t>Хруцкий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, Р. А. Толмачев, Р. В. </w:t>
      </w:r>
      <w:proofErr w:type="spellStart"/>
      <w:r w:rsidRPr="00EB4F77">
        <w:rPr>
          <w:sz w:val="24"/>
          <w:szCs w:val="24"/>
          <w:shd w:val="clear" w:color="auto" w:fill="FFFFFF"/>
        </w:rPr>
        <w:t>Хруцкий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EB4F77">
        <w:rPr>
          <w:sz w:val="24"/>
          <w:szCs w:val="24"/>
          <w:shd w:val="clear" w:color="auto" w:fill="FFFFFF"/>
        </w:rPr>
        <w:t>испр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B4F77">
        <w:rPr>
          <w:sz w:val="24"/>
          <w:szCs w:val="24"/>
          <w:shd w:val="clear" w:color="auto" w:fill="FFFFFF"/>
        </w:rPr>
        <w:t>Юрайт</w:t>
      </w:r>
      <w:proofErr w:type="spellEnd"/>
      <w:r w:rsidRPr="00EB4F77">
        <w:rPr>
          <w:sz w:val="24"/>
          <w:szCs w:val="24"/>
          <w:shd w:val="clear" w:color="auto" w:fill="FFFFFF"/>
        </w:rPr>
        <w:t>, 2018. — 208 с. — (Серия : Профессиональная практика). — ISBN 978-5-534-09156-4. Режим доступа</w:t>
      </w:r>
      <w:r w:rsidRPr="002B025E">
        <w:rPr>
          <w:color w:val="333333"/>
          <w:sz w:val="24"/>
          <w:szCs w:val="24"/>
          <w:shd w:val="clear" w:color="auto" w:fill="FFFFFF"/>
        </w:rPr>
        <w:t xml:space="preserve">: </w:t>
      </w:r>
      <w:hyperlink r:id="rId9" w:history="1">
        <w:r w:rsidR="00DB5B13">
          <w:rPr>
            <w:rStyle w:val="a8"/>
            <w:sz w:val="24"/>
            <w:szCs w:val="24"/>
            <w:shd w:val="clear" w:color="auto" w:fill="FFFFFF"/>
          </w:rPr>
          <w:t>https://biblio-online.ru/book/ocenka-personala-sbalansirovannaya-sistema-pokazateley-427264</w:t>
        </w:r>
      </w:hyperlink>
    </w:p>
    <w:p w:rsidR="002B025E" w:rsidRPr="002B025E" w:rsidRDefault="002B025E" w:rsidP="002B025E">
      <w:pPr>
        <w:tabs>
          <w:tab w:val="left" w:pos="567"/>
        </w:tabs>
        <w:jc w:val="both"/>
        <w:rPr>
          <w:sz w:val="24"/>
          <w:szCs w:val="24"/>
          <w:shd w:val="clear" w:color="auto" w:fill="FCFCFC"/>
        </w:rPr>
      </w:pPr>
    </w:p>
    <w:p w:rsidR="0010008C" w:rsidRPr="002B025E" w:rsidRDefault="0010008C" w:rsidP="002B025E">
      <w:pPr>
        <w:pStyle w:val="a4"/>
        <w:tabs>
          <w:tab w:val="left" w:pos="406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25E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10008C" w:rsidRPr="002B025E" w:rsidRDefault="0010008C" w:rsidP="002B025E">
      <w:pPr>
        <w:tabs>
          <w:tab w:val="left" w:pos="567"/>
        </w:tabs>
        <w:rPr>
          <w:sz w:val="24"/>
          <w:szCs w:val="24"/>
          <w:shd w:val="clear" w:color="auto" w:fill="FFFFFF"/>
        </w:rPr>
      </w:pPr>
    </w:p>
    <w:p w:rsidR="0010008C" w:rsidRPr="002B025E" w:rsidRDefault="005C305B" w:rsidP="005C305B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1.</w:t>
      </w:r>
      <w:r w:rsidR="0010008C" w:rsidRPr="002B025E">
        <w:rPr>
          <w:sz w:val="24"/>
          <w:szCs w:val="24"/>
          <w:shd w:val="clear" w:color="auto" w:fill="FCFCFC"/>
        </w:rPr>
        <w:t xml:space="preserve">Гладченко Т.Н.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Контроллинг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 [Электронный ресурс]: учебное пособие/ Т.Н.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Гладченко</w:t>
      </w:r>
      <w:proofErr w:type="spellEnd"/>
      <w:r w:rsidR="0010008C" w:rsidRPr="002B025E">
        <w:rPr>
          <w:sz w:val="24"/>
          <w:szCs w:val="24"/>
          <w:shd w:val="clear" w:color="auto" w:fill="FCFCFC"/>
        </w:rPr>
        <w:t>, Ю.В. Фомин— Электрон. текстовые данные.— Донецк: Донецкий государственный ун</w:t>
      </w:r>
      <w:r w:rsidR="0010008C" w:rsidRPr="002B025E">
        <w:rPr>
          <w:sz w:val="24"/>
          <w:szCs w:val="24"/>
          <w:shd w:val="clear" w:color="auto" w:fill="FCFCFC"/>
        </w:rPr>
        <w:t>и</w:t>
      </w:r>
      <w:r w:rsidR="0010008C" w:rsidRPr="002B025E">
        <w:rPr>
          <w:sz w:val="24"/>
          <w:szCs w:val="24"/>
          <w:shd w:val="clear" w:color="auto" w:fill="FCFCFC"/>
        </w:rPr>
        <w:t xml:space="preserve">верситет управления, 2016.— 194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c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DB5B13">
          <w:rPr>
            <w:rStyle w:val="a8"/>
            <w:sz w:val="24"/>
            <w:szCs w:val="24"/>
            <w:shd w:val="clear" w:color="auto" w:fill="FCFCFC"/>
          </w:rPr>
          <w:t>http://www.iprbookshop.ru/62361..</w:t>
        </w:r>
      </w:hyperlink>
      <w:r w:rsidR="0010008C" w:rsidRPr="002B025E">
        <w:rPr>
          <w:sz w:val="24"/>
          <w:szCs w:val="24"/>
          <w:shd w:val="clear" w:color="auto" w:fill="FCFCFC"/>
        </w:rPr>
        <w:t>.</w:t>
      </w:r>
    </w:p>
    <w:p w:rsidR="0010008C" w:rsidRPr="002B025E" w:rsidRDefault="005C305B" w:rsidP="005C305B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Патласов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 О.Ю. Маркетинг персонала [Электронный ресурс]: учебник для бакалавров/ О.Ю.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Патласов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— Электрон. текстовые данные.— М.: Дашков и К, 2016.— 384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c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B5B13">
          <w:rPr>
            <w:rStyle w:val="a8"/>
            <w:sz w:val="24"/>
            <w:szCs w:val="24"/>
            <w:shd w:val="clear" w:color="auto" w:fill="FCFCFC"/>
          </w:rPr>
          <w:t>http://www.iprbookshop.ru/60440..</w:t>
        </w:r>
      </w:hyperlink>
      <w:r w:rsidR="0010008C" w:rsidRPr="002B025E">
        <w:rPr>
          <w:sz w:val="24"/>
          <w:szCs w:val="24"/>
          <w:shd w:val="clear" w:color="auto" w:fill="FCFCFC"/>
        </w:rPr>
        <w:t>.</w:t>
      </w:r>
    </w:p>
    <w:p w:rsidR="00337422" w:rsidRPr="002B025E" w:rsidRDefault="00337422" w:rsidP="002B025E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77B09" w:rsidRPr="002B025E" w:rsidRDefault="00A9381F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b/>
          <w:sz w:val="24"/>
          <w:szCs w:val="24"/>
        </w:rPr>
        <w:t>8</w:t>
      </w:r>
      <w:r w:rsidR="007F4B97" w:rsidRPr="002B025E">
        <w:rPr>
          <w:b/>
          <w:sz w:val="24"/>
          <w:szCs w:val="24"/>
        </w:rPr>
        <w:t>.</w:t>
      </w:r>
      <w:r w:rsidR="00777B09" w:rsidRPr="002B025E">
        <w:rPr>
          <w:b/>
          <w:sz w:val="24"/>
          <w:szCs w:val="24"/>
        </w:rPr>
        <w:t xml:space="preserve"> </w:t>
      </w:r>
      <w:r w:rsidR="007F4B97" w:rsidRPr="002B025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2B025E">
        <w:rPr>
          <w:b/>
          <w:sz w:val="24"/>
          <w:szCs w:val="24"/>
        </w:rPr>
        <w:t>р</w:t>
      </w:r>
      <w:r w:rsidR="007F4B97" w:rsidRPr="002B025E">
        <w:rPr>
          <w:b/>
          <w:sz w:val="24"/>
          <w:szCs w:val="24"/>
        </w:rPr>
        <w:t>нет», необходимых для освоения дисциплины</w:t>
      </w:r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B02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B025E">
        <w:rPr>
          <w:rFonts w:ascii="Times New Roman" w:hAnsi="Times New Roman"/>
          <w:sz w:val="24"/>
          <w:szCs w:val="24"/>
        </w:rPr>
        <w:t>Юрайт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B025E">
        <w:rPr>
          <w:rFonts w:ascii="Times New Roman" w:hAnsi="Times New Roman"/>
          <w:sz w:val="24"/>
          <w:szCs w:val="24"/>
        </w:rPr>
        <w:t>e-library.ru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B025E">
        <w:rPr>
          <w:rFonts w:ascii="Times New Roman" w:hAnsi="Times New Roman"/>
          <w:sz w:val="24"/>
          <w:szCs w:val="24"/>
        </w:rPr>
        <w:t>Elsevier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15333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B025E">
        <w:rPr>
          <w:rFonts w:ascii="Times New Roman" w:hAnsi="Times New Roman"/>
          <w:sz w:val="24"/>
          <w:szCs w:val="24"/>
        </w:rPr>
        <w:t>е</w:t>
      </w:r>
      <w:r w:rsidRPr="002B025E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025E" w:rsidRDefault="007F4B97" w:rsidP="002B025E">
      <w:pPr>
        <w:ind w:firstLine="709"/>
        <w:jc w:val="both"/>
        <w:rPr>
          <w:rFonts w:eastAsia="Calibri"/>
          <w:sz w:val="24"/>
          <w:szCs w:val="24"/>
        </w:rPr>
      </w:pPr>
      <w:r w:rsidRPr="002B025E">
        <w:rPr>
          <w:sz w:val="24"/>
          <w:szCs w:val="24"/>
        </w:rPr>
        <w:t xml:space="preserve">Каждый обучающийся </w:t>
      </w:r>
      <w:r w:rsidR="00777B09" w:rsidRPr="002B025E">
        <w:rPr>
          <w:sz w:val="24"/>
          <w:szCs w:val="24"/>
        </w:rPr>
        <w:t>Омской гуманитарной академии</w:t>
      </w:r>
      <w:r w:rsidRPr="002B02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информационно-образовательной среде </w:t>
      </w:r>
      <w:r w:rsidR="00777B09" w:rsidRPr="002B025E">
        <w:rPr>
          <w:sz w:val="24"/>
          <w:szCs w:val="24"/>
        </w:rPr>
        <w:t>Академии</w:t>
      </w:r>
      <w:r w:rsidRPr="002B025E">
        <w:rPr>
          <w:sz w:val="24"/>
          <w:szCs w:val="24"/>
        </w:rPr>
        <w:t>. Электронно-библиотечная система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(электронная би</w:t>
      </w:r>
      <w:r w:rsidRPr="002B025E">
        <w:rPr>
          <w:sz w:val="24"/>
          <w:szCs w:val="24"/>
        </w:rPr>
        <w:t>б</w:t>
      </w:r>
      <w:r w:rsidRPr="002B02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025E">
        <w:rPr>
          <w:sz w:val="24"/>
          <w:szCs w:val="24"/>
        </w:rPr>
        <w:t>ж</w:t>
      </w:r>
      <w:r w:rsidRPr="002B025E">
        <w:rPr>
          <w:sz w:val="24"/>
          <w:szCs w:val="24"/>
        </w:rPr>
        <w:t>ность доступа обучающегося из любой точки, в которой имеется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доступ к информацио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низации как на территории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организации, так и вне ее.</w:t>
      </w:r>
    </w:p>
    <w:p w:rsidR="007F4B97" w:rsidRPr="002B025E" w:rsidRDefault="007F4B97" w:rsidP="002B025E">
      <w:pPr>
        <w:ind w:firstLine="709"/>
        <w:jc w:val="both"/>
        <w:rPr>
          <w:rFonts w:eastAsia="Calibri"/>
          <w:sz w:val="24"/>
          <w:szCs w:val="24"/>
        </w:rPr>
      </w:pPr>
      <w:r w:rsidRPr="002B025E">
        <w:rPr>
          <w:sz w:val="24"/>
          <w:szCs w:val="24"/>
        </w:rPr>
        <w:t>Электронная информационно-образовательная среда</w:t>
      </w:r>
      <w:r w:rsidR="005C20F0" w:rsidRPr="002B025E">
        <w:rPr>
          <w:sz w:val="24"/>
          <w:szCs w:val="24"/>
        </w:rPr>
        <w:t xml:space="preserve"> </w:t>
      </w:r>
      <w:r w:rsidR="00777B09" w:rsidRPr="002B025E">
        <w:rPr>
          <w:sz w:val="24"/>
          <w:szCs w:val="24"/>
        </w:rPr>
        <w:t>Академии</w:t>
      </w:r>
      <w:r w:rsidRPr="002B025E">
        <w:rPr>
          <w:sz w:val="24"/>
          <w:szCs w:val="24"/>
        </w:rPr>
        <w:t xml:space="preserve"> обеспечивает: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до</w:t>
      </w:r>
      <w:r w:rsidRPr="002B025E">
        <w:rPr>
          <w:sz w:val="24"/>
          <w:szCs w:val="24"/>
        </w:rPr>
        <w:t>с</w:t>
      </w:r>
      <w:r w:rsidRPr="002B025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указанным в рабочих программах;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фиксацию хода образовательного процесса, результатов промеж</w:t>
      </w:r>
      <w:r w:rsidRPr="002B025E">
        <w:rPr>
          <w:sz w:val="24"/>
          <w:szCs w:val="24"/>
        </w:rPr>
        <w:t>у</w:t>
      </w:r>
      <w:r w:rsidRPr="002B025E">
        <w:rPr>
          <w:sz w:val="24"/>
          <w:szCs w:val="24"/>
        </w:rPr>
        <w:t>точной аттестации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и результатов освоения основной образовательной программы;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пров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образовательных технологий;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формирование электронного </w:t>
      </w:r>
      <w:proofErr w:type="spellStart"/>
      <w:r w:rsidRPr="002B025E">
        <w:rPr>
          <w:sz w:val="24"/>
          <w:szCs w:val="24"/>
        </w:rPr>
        <w:t>портфолио</w:t>
      </w:r>
      <w:proofErr w:type="spellEnd"/>
      <w:r w:rsidRPr="002B025E">
        <w:rPr>
          <w:sz w:val="24"/>
          <w:szCs w:val="24"/>
        </w:rPr>
        <w:t xml:space="preserve"> обучающегося, в том числе сохран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ние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образовательного процесса;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взаимодействие между участниками образовательного пр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цесса, в том числе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025E" w:rsidRDefault="007F4B97" w:rsidP="002B025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B025E" w:rsidRDefault="00A9381F" w:rsidP="002B025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025E">
        <w:rPr>
          <w:rFonts w:eastAsia="Calibri"/>
          <w:b/>
          <w:sz w:val="24"/>
          <w:szCs w:val="24"/>
          <w:lang w:eastAsia="en-US"/>
        </w:rPr>
        <w:t>9</w:t>
      </w:r>
      <w:r w:rsidR="00EE165B" w:rsidRPr="002B025E">
        <w:rPr>
          <w:rFonts w:eastAsia="Calibri"/>
          <w:b/>
          <w:sz w:val="24"/>
          <w:szCs w:val="24"/>
          <w:lang w:eastAsia="en-US"/>
        </w:rPr>
        <w:t>.</w:t>
      </w:r>
      <w:r w:rsidR="009528CA" w:rsidRPr="002B025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B025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B025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Для того чтобы успешно о</w:t>
      </w:r>
      <w:r w:rsidR="004E4DB2" w:rsidRPr="002B025E">
        <w:rPr>
          <w:sz w:val="24"/>
          <w:szCs w:val="24"/>
        </w:rPr>
        <w:t xml:space="preserve">своить </w:t>
      </w:r>
      <w:r w:rsidRPr="002B025E">
        <w:rPr>
          <w:sz w:val="24"/>
          <w:szCs w:val="24"/>
        </w:rPr>
        <w:t>дисциплин</w:t>
      </w:r>
      <w:r w:rsidR="004E4DB2" w:rsidRPr="002B025E">
        <w:rPr>
          <w:sz w:val="24"/>
          <w:szCs w:val="24"/>
        </w:rPr>
        <w:t>у</w:t>
      </w:r>
      <w:r w:rsidRPr="002B025E">
        <w:rPr>
          <w:sz w:val="24"/>
          <w:szCs w:val="24"/>
        </w:rPr>
        <w:t xml:space="preserve"> </w:t>
      </w:r>
      <w:r w:rsidR="00EB3AFA" w:rsidRPr="002B025E">
        <w:rPr>
          <w:bCs/>
          <w:sz w:val="24"/>
          <w:szCs w:val="24"/>
        </w:rPr>
        <w:t xml:space="preserve">«Аудит и </w:t>
      </w:r>
      <w:proofErr w:type="spellStart"/>
      <w:r w:rsidR="00EB3AFA" w:rsidRPr="002B025E">
        <w:rPr>
          <w:bCs/>
          <w:sz w:val="24"/>
          <w:szCs w:val="24"/>
        </w:rPr>
        <w:t>контроллинг</w:t>
      </w:r>
      <w:proofErr w:type="spellEnd"/>
      <w:r w:rsidR="00EB3AFA" w:rsidRPr="002B025E">
        <w:rPr>
          <w:bCs/>
          <w:sz w:val="24"/>
          <w:szCs w:val="24"/>
        </w:rPr>
        <w:t xml:space="preserve"> персонала»</w:t>
      </w:r>
      <w:r w:rsidRPr="002B025E">
        <w:rPr>
          <w:bCs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обучающиеся должны выполнить следующие </w:t>
      </w:r>
      <w:r w:rsidR="004E4DB2" w:rsidRPr="002B025E">
        <w:rPr>
          <w:sz w:val="24"/>
          <w:szCs w:val="24"/>
        </w:rPr>
        <w:t xml:space="preserve">методические </w:t>
      </w:r>
      <w:r w:rsidRPr="002B025E">
        <w:rPr>
          <w:sz w:val="24"/>
          <w:szCs w:val="24"/>
        </w:rPr>
        <w:t>указания</w:t>
      </w:r>
      <w:r w:rsidR="004E4DB2" w:rsidRPr="002B025E">
        <w:rPr>
          <w:sz w:val="24"/>
          <w:szCs w:val="24"/>
        </w:rPr>
        <w:t>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2B025E">
        <w:rPr>
          <w:sz w:val="24"/>
          <w:szCs w:val="24"/>
        </w:rPr>
        <w:t>в</w:t>
      </w:r>
      <w:r w:rsidRPr="002B025E">
        <w:rPr>
          <w:sz w:val="24"/>
          <w:szCs w:val="24"/>
        </w:rPr>
        <w:t xml:space="preserve">ки к занятиям </w:t>
      </w:r>
      <w:r w:rsidRPr="002B025E">
        <w:rPr>
          <w:b/>
          <w:sz w:val="24"/>
          <w:szCs w:val="24"/>
        </w:rPr>
        <w:t>лекционного типа</w:t>
      </w:r>
      <w:r w:rsidRPr="002B025E">
        <w:rPr>
          <w:sz w:val="24"/>
          <w:szCs w:val="24"/>
        </w:rPr>
        <w:t>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025E" w:rsidRDefault="007F4B97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2B025E">
        <w:rPr>
          <w:sz w:val="24"/>
          <w:szCs w:val="24"/>
        </w:rPr>
        <w:t>в</w:t>
      </w:r>
      <w:r w:rsidRPr="002B025E">
        <w:rPr>
          <w:sz w:val="24"/>
          <w:szCs w:val="24"/>
        </w:rPr>
        <w:lastRenderedPageBreak/>
        <w:t xml:space="preserve">ки к занятиям </w:t>
      </w:r>
      <w:r w:rsidRPr="002B025E">
        <w:rPr>
          <w:b/>
          <w:sz w:val="24"/>
          <w:szCs w:val="24"/>
        </w:rPr>
        <w:t xml:space="preserve">семинарского типа: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025E">
        <w:rPr>
          <w:sz w:val="24"/>
          <w:szCs w:val="24"/>
        </w:rPr>
        <w:t>я</w:t>
      </w:r>
      <w:r w:rsidRPr="002B02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025E">
        <w:rPr>
          <w:sz w:val="24"/>
          <w:szCs w:val="24"/>
        </w:rPr>
        <w:t>в</w:t>
      </w:r>
      <w:r w:rsidRPr="002B02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025E">
        <w:rPr>
          <w:sz w:val="24"/>
          <w:szCs w:val="24"/>
        </w:rPr>
        <w:t>б</w:t>
      </w:r>
      <w:r w:rsidRPr="002B02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025E" w:rsidRDefault="007F4B97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025E">
        <w:rPr>
          <w:b/>
          <w:sz w:val="24"/>
          <w:szCs w:val="24"/>
        </w:rPr>
        <w:t>самосто</w:t>
      </w:r>
      <w:r w:rsidRPr="002B025E">
        <w:rPr>
          <w:b/>
          <w:sz w:val="24"/>
          <w:szCs w:val="24"/>
        </w:rPr>
        <w:t>я</w:t>
      </w:r>
      <w:r w:rsidRPr="002B025E">
        <w:rPr>
          <w:b/>
          <w:sz w:val="24"/>
          <w:szCs w:val="24"/>
        </w:rPr>
        <w:t>тельной работы: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B025E">
        <w:rPr>
          <w:sz w:val="24"/>
          <w:szCs w:val="24"/>
        </w:rPr>
        <w:t>б</w:t>
      </w:r>
      <w:r w:rsidRPr="002B025E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2B025E">
        <w:rPr>
          <w:sz w:val="24"/>
          <w:szCs w:val="24"/>
        </w:rPr>
        <w:t>ь</w:t>
      </w:r>
      <w:r w:rsidRPr="002B02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025E">
        <w:rPr>
          <w:sz w:val="24"/>
          <w:szCs w:val="24"/>
        </w:rPr>
        <w:t>д</w:t>
      </w:r>
      <w:r w:rsidRPr="002B025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B025E">
        <w:rPr>
          <w:sz w:val="24"/>
          <w:szCs w:val="24"/>
        </w:rPr>
        <w:t>ч</w:t>
      </w:r>
      <w:r w:rsidRPr="002B02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большей убедительности той или иной позиции.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Следующим этапом работы</w:t>
      </w:r>
      <w:r w:rsidRPr="002B025E">
        <w:rPr>
          <w:b/>
          <w:bCs/>
          <w:sz w:val="24"/>
          <w:szCs w:val="24"/>
        </w:rPr>
        <w:t xml:space="preserve"> </w:t>
      </w:r>
      <w:r w:rsidRPr="002B025E">
        <w:rPr>
          <w:sz w:val="24"/>
          <w:szCs w:val="24"/>
        </w:rPr>
        <w:t>с литературными источниками является создание ко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025E">
        <w:rPr>
          <w:sz w:val="24"/>
          <w:szCs w:val="24"/>
        </w:rPr>
        <w:t>ь</w:t>
      </w:r>
      <w:r w:rsidRPr="002B02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025E">
        <w:rPr>
          <w:rFonts w:eastAsia="Calibri"/>
          <w:sz w:val="24"/>
          <w:szCs w:val="24"/>
          <w:lang w:eastAsia="en-US"/>
        </w:rPr>
        <w:t>о</w:t>
      </w:r>
      <w:r w:rsidRPr="002B02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2B025E">
        <w:rPr>
          <w:rFonts w:eastAsia="Calibri"/>
          <w:sz w:val="24"/>
          <w:szCs w:val="24"/>
          <w:lang w:eastAsia="en-US"/>
        </w:rPr>
        <w:t>н</w:t>
      </w:r>
      <w:r w:rsidRPr="002B02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025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025E">
        <w:rPr>
          <w:rFonts w:eastAsia="Calibri"/>
          <w:sz w:val="24"/>
          <w:szCs w:val="24"/>
          <w:lang w:eastAsia="en-US"/>
        </w:rPr>
        <w:t>т</w:t>
      </w:r>
      <w:r w:rsidRPr="002B02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025E">
        <w:rPr>
          <w:rFonts w:eastAsia="Calibri"/>
          <w:sz w:val="24"/>
          <w:szCs w:val="24"/>
          <w:lang w:eastAsia="en-US"/>
        </w:rPr>
        <w:t>е</w:t>
      </w:r>
      <w:r w:rsidRPr="002B02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b/>
          <w:bCs/>
          <w:sz w:val="24"/>
          <w:szCs w:val="24"/>
        </w:rPr>
        <w:t>Подготовка к промежуточной аттестации</w:t>
      </w:r>
      <w:r w:rsidRPr="002B025E">
        <w:rPr>
          <w:bCs/>
          <w:sz w:val="24"/>
          <w:szCs w:val="24"/>
        </w:rPr>
        <w:t>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дятся сведения, необходимые для ответа на них;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- внимательно прочитать рекомендованную литературу;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</w:p>
    <w:p w:rsidR="009528CA" w:rsidRPr="002B025E" w:rsidRDefault="00A9381F" w:rsidP="002B025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025E">
        <w:rPr>
          <w:rFonts w:eastAsia="Calibri"/>
          <w:b/>
          <w:sz w:val="24"/>
          <w:szCs w:val="24"/>
          <w:lang w:eastAsia="en-US"/>
        </w:rPr>
        <w:t>10</w:t>
      </w:r>
      <w:r w:rsidR="000875BF" w:rsidRPr="002B025E">
        <w:rPr>
          <w:rFonts w:eastAsia="Calibri"/>
          <w:b/>
          <w:sz w:val="24"/>
          <w:szCs w:val="24"/>
          <w:lang w:eastAsia="en-US"/>
        </w:rPr>
        <w:t>.</w:t>
      </w:r>
      <w:r w:rsidR="009528CA" w:rsidRPr="002B02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B025E">
        <w:rPr>
          <w:rFonts w:eastAsia="Calibri"/>
          <w:b/>
          <w:sz w:val="24"/>
          <w:szCs w:val="24"/>
          <w:lang w:eastAsia="en-US"/>
        </w:rPr>
        <w:t>е</w:t>
      </w:r>
      <w:r w:rsidR="009528CA" w:rsidRPr="002B02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025E">
        <w:rPr>
          <w:sz w:val="24"/>
          <w:szCs w:val="24"/>
        </w:rPr>
        <w:t>Microsoft</w:t>
      </w:r>
      <w:proofErr w:type="spellEnd"/>
      <w:r w:rsidRPr="002B025E">
        <w:rPr>
          <w:sz w:val="24"/>
          <w:szCs w:val="24"/>
        </w:rPr>
        <w:t xml:space="preserve"> </w:t>
      </w:r>
      <w:proofErr w:type="spellStart"/>
      <w:r w:rsidRPr="002B025E">
        <w:rPr>
          <w:sz w:val="24"/>
          <w:szCs w:val="24"/>
        </w:rPr>
        <w:t>Power</w:t>
      </w:r>
      <w:proofErr w:type="spellEnd"/>
      <w:r w:rsidRPr="002B025E">
        <w:rPr>
          <w:sz w:val="24"/>
          <w:szCs w:val="24"/>
        </w:rPr>
        <w:t xml:space="preserve"> </w:t>
      </w:r>
      <w:proofErr w:type="spellStart"/>
      <w:r w:rsidRPr="002B025E">
        <w:rPr>
          <w:sz w:val="24"/>
          <w:szCs w:val="24"/>
        </w:rPr>
        <w:t>Point</w:t>
      </w:r>
      <w:proofErr w:type="spellEnd"/>
      <w:r w:rsidRPr="002B025E">
        <w:rPr>
          <w:sz w:val="24"/>
          <w:szCs w:val="24"/>
        </w:rPr>
        <w:t>, видеоматериалов, слайдов.</w:t>
      </w:r>
    </w:p>
    <w:p w:rsidR="00A275E4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B025E">
        <w:rPr>
          <w:sz w:val="24"/>
          <w:szCs w:val="24"/>
        </w:rPr>
        <w:t xml:space="preserve"> </w:t>
      </w:r>
      <w:r w:rsidRPr="002B025E">
        <w:rPr>
          <w:sz w:val="24"/>
          <w:szCs w:val="24"/>
        </w:rPr>
        <w:t>самостоятельной работы.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025E">
        <w:rPr>
          <w:sz w:val="24"/>
          <w:szCs w:val="24"/>
        </w:rPr>
        <w:t>Moodle</w:t>
      </w:r>
      <w:proofErr w:type="spellEnd"/>
      <w:r w:rsidRPr="002B025E">
        <w:rPr>
          <w:sz w:val="24"/>
          <w:szCs w:val="24"/>
        </w:rPr>
        <w:t>, обеспечивает: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B025E">
        <w:rPr>
          <w:sz w:val="24"/>
          <w:szCs w:val="24"/>
        </w:rPr>
        <w:t>к</w:t>
      </w:r>
      <w:r w:rsidRPr="002B025E">
        <w:rPr>
          <w:sz w:val="24"/>
          <w:szCs w:val="24"/>
        </w:rPr>
        <w:t xml:space="preserve">тик, к изданиям электронных библиотечных систем ( ЭБС </w:t>
      </w:r>
      <w:proofErr w:type="spellStart"/>
      <w:r w:rsidRPr="002B025E">
        <w:rPr>
          <w:sz w:val="24"/>
          <w:szCs w:val="24"/>
        </w:rPr>
        <w:t>IPRBooks</w:t>
      </w:r>
      <w:proofErr w:type="spellEnd"/>
      <w:r w:rsidR="00951F6B" w:rsidRPr="002B025E">
        <w:rPr>
          <w:sz w:val="24"/>
          <w:szCs w:val="24"/>
        </w:rPr>
        <w:t xml:space="preserve">, ЭБС </w:t>
      </w:r>
      <w:proofErr w:type="spellStart"/>
      <w:r w:rsidR="00951F6B" w:rsidRPr="002B025E">
        <w:rPr>
          <w:sz w:val="24"/>
          <w:szCs w:val="24"/>
        </w:rPr>
        <w:t>Юрайт</w:t>
      </w:r>
      <w:proofErr w:type="spellEnd"/>
      <w:r w:rsidRPr="002B025E">
        <w:rPr>
          <w:sz w:val="24"/>
          <w:szCs w:val="24"/>
        </w:rPr>
        <w:t xml:space="preserve"> ) и эле</w:t>
      </w:r>
      <w:r w:rsidRPr="002B025E">
        <w:rPr>
          <w:sz w:val="24"/>
          <w:szCs w:val="24"/>
        </w:rPr>
        <w:t>к</w:t>
      </w:r>
      <w:r w:rsidRPr="002B02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B025E">
        <w:rPr>
          <w:sz w:val="24"/>
          <w:szCs w:val="24"/>
        </w:rPr>
        <w:t>бакалавриата</w:t>
      </w:r>
      <w:proofErr w:type="spellEnd"/>
      <w:r w:rsidRPr="002B025E">
        <w:rPr>
          <w:sz w:val="24"/>
          <w:szCs w:val="24"/>
        </w:rPr>
        <w:t>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ных образовательных технологий;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B025E">
        <w:rPr>
          <w:sz w:val="24"/>
          <w:szCs w:val="24"/>
        </w:rPr>
        <w:t>портфолио</w:t>
      </w:r>
      <w:proofErr w:type="spellEnd"/>
      <w:r w:rsidRPr="002B025E">
        <w:rPr>
          <w:sz w:val="24"/>
          <w:szCs w:val="24"/>
        </w:rPr>
        <w:t xml:space="preserve"> обучающегося, в том числе сохр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ков образовательного процесса;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025E">
        <w:rPr>
          <w:sz w:val="24"/>
          <w:szCs w:val="24"/>
        </w:rPr>
        <w:t>заимодействие посредством сети «Интернет».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дующие информационные технологии: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компьютерное тестирование;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 xml:space="preserve">демонстрация </w:t>
      </w:r>
      <w:proofErr w:type="spellStart"/>
      <w:r w:rsidRPr="002B025E">
        <w:rPr>
          <w:sz w:val="24"/>
          <w:szCs w:val="24"/>
        </w:rPr>
        <w:t>мультимедийных</w:t>
      </w:r>
      <w:proofErr w:type="spellEnd"/>
      <w:r w:rsidRPr="002B025E">
        <w:rPr>
          <w:sz w:val="24"/>
          <w:szCs w:val="24"/>
        </w:rPr>
        <w:t xml:space="preserve"> материалов.</w:t>
      </w:r>
    </w:p>
    <w:p w:rsidR="00F62AEB" w:rsidRPr="002B025E" w:rsidRDefault="00F62AEB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ПЕРЕЧЕНЬ ПРОГРАММНОГО ОБЕСПЕЧЕНИЯ</w:t>
      </w:r>
    </w:p>
    <w:p w:rsidR="00A9381F" w:rsidRPr="007032F9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32F9">
        <w:rPr>
          <w:sz w:val="24"/>
          <w:szCs w:val="24"/>
        </w:rPr>
        <w:t>•</w:t>
      </w:r>
      <w:r w:rsidRPr="007032F9">
        <w:rPr>
          <w:sz w:val="24"/>
          <w:szCs w:val="24"/>
        </w:rPr>
        <w:tab/>
      </w:r>
      <w:r w:rsidR="00A9381F" w:rsidRPr="002B025E">
        <w:rPr>
          <w:sz w:val="24"/>
          <w:szCs w:val="24"/>
          <w:lang w:val="en-US"/>
        </w:rPr>
        <w:t>Microsoft</w:t>
      </w:r>
      <w:r w:rsidR="00A9381F" w:rsidRPr="007032F9">
        <w:rPr>
          <w:sz w:val="24"/>
          <w:szCs w:val="24"/>
        </w:rPr>
        <w:t xml:space="preserve"> </w:t>
      </w:r>
      <w:r w:rsidR="00A9381F" w:rsidRPr="002B025E">
        <w:rPr>
          <w:sz w:val="24"/>
          <w:szCs w:val="24"/>
          <w:lang w:val="en-US"/>
        </w:rPr>
        <w:t>Windows</w:t>
      </w:r>
      <w:r w:rsidR="00A9381F" w:rsidRPr="007032F9">
        <w:rPr>
          <w:sz w:val="24"/>
          <w:szCs w:val="24"/>
        </w:rPr>
        <w:t xml:space="preserve"> 10 </w:t>
      </w:r>
      <w:r w:rsidR="00A9381F" w:rsidRPr="002B025E">
        <w:rPr>
          <w:sz w:val="24"/>
          <w:szCs w:val="24"/>
          <w:lang w:val="en-US"/>
        </w:rPr>
        <w:t>Professional</w:t>
      </w:r>
      <w:r w:rsidR="00A9381F" w:rsidRPr="007032F9">
        <w:rPr>
          <w:sz w:val="24"/>
          <w:szCs w:val="24"/>
        </w:rPr>
        <w:t xml:space="preserve"> </w:t>
      </w:r>
    </w:p>
    <w:p w:rsidR="00A9381F" w:rsidRPr="002B025E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025E">
        <w:rPr>
          <w:sz w:val="24"/>
          <w:szCs w:val="24"/>
          <w:lang w:val="en-US"/>
        </w:rPr>
        <w:t>•</w:t>
      </w:r>
      <w:r w:rsidRPr="002B025E">
        <w:rPr>
          <w:sz w:val="24"/>
          <w:szCs w:val="24"/>
          <w:lang w:val="en-US"/>
        </w:rPr>
        <w:tab/>
        <w:t xml:space="preserve">Microsoft Windows XP Professional SP3 </w:t>
      </w:r>
    </w:p>
    <w:p w:rsidR="00A9381F" w:rsidRPr="002B025E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025E">
        <w:rPr>
          <w:sz w:val="24"/>
          <w:szCs w:val="24"/>
          <w:lang w:val="en-US"/>
        </w:rPr>
        <w:t>•</w:t>
      </w:r>
      <w:r w:rsidRPr="002B025E">
        <w:rPr>
          <w:sz w:val="24"/>
          <w:szCs w:val="24"/>
          <w:lang w:val="en-US"/>
        </w:rPr>
        <w:tab/>
        <w:t xml:space="preserve">Microsoft Office Professional 2007 Russian </w:t>
      </w:r>
    </w:p>
    <w:p w:rsidR="00A9381F" w:rsidRPr="007032F9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32F9">
        <w:rPr>
          <w:sz w:val="24"/>
          <w:szCs w:val="24"/>
        </w:rPr>
        <w:t>•</w:t>
      </w:r>
      <w:r w:rsidRPr="007032F9">
        <w:rPr>
          <w:sz w:val="24"/>
          <w:szCs w:val="24"/>
        </w:rPr>
        <w:tab/>
      </w:r>
      <w:r w:rsidRPr="002B025E">
        <w:rPr>
          <w:bCs/>
          <w:sz w:val="24"/>
          <w:szCs w:val="24"/>
          <w:lang w:val="en-US"/>
        </w:rPr>
        <w:t>C</w:t>
      </w:r>
      <w:proofErr w:type="spellStart"/>
      <w:r w:rsidRPr="002B025E">
        <w:rPr>
          <w:bCs/>
          <w:sz w:val="24"/>
          <w:szCs w:val="24"/>
        </w:rPr>
        <w:t>вободно</w:t>
      </w:r>
      <w:proofErr w:type="spellEnd"/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распространяемый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офисный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пакет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с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открытым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исходным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кодом</w:t>
      </w:r>
      <w:r w:rsidRPr="007032F9">
        <w:rPr>
          <w:bCs/>
          <w:sz w:val="24"/>
          <w:szCs w:val="24"/>
        </w:rPr>
        <w:t xml:space="preserve"> </w:t>
      </w:r>
      <w:proofErr w:type="spellStart"/>
      <w:r w:rsidRPr="002B025E">
        <w:rPr>
          <w:bCs/>
          <w:sz w:val="24"/>
          <w:szCs w:val="24"/>
          <w:lang w:val="en-US"/>
        </w:rPr>
        <w:t>LibreOffice</w:t>
      </w:r>
      <w:proofErr w:type="spellEnd"/>
      <w:r w:rsidRPr="007032F9">
        <w:rPr>
          <w:bCs/>
          <w:sz w:val="24"/>
          <w:szCs w:val="24"/>
        </w:rPr>
        <w:t xml:space="preserve"> 6.0.3.2 </w:t>
      </w:r>
      <w:r w:rsidRPr="002B025E">
        <w:rPr>
          <w:bCs/>
          <w:sz w:val="24"/>
          <w:szCs w:val="24"/>
          <w:lang w:val="en-US"/>
        </w:rPr>
        <w:t>Stable</w:t>
      </w:r>
    </w:p>
    <w:p w:rsidR="00A9381F" w:rsidRPr="002B025E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Антивирус Касперского</w:t>
      </w:r>
    </w:p>
    <w:p w:rsidR="00A9381F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</w:r>
      <w:proofErr w:type="spellStart"/>
      <w:r w:rsidRPr="002B025E">
        <w:rPr>
          <w:sz w:val="24"/>
          <w:szCs w:val="24"/>
        </w:rPr>
        <w:t>Cистема</w:t>
      </w:r>
      <w:proofErr w:type="spellEnd"/>
      <w:r w:rsidRPr="002B025E">
        <w:rPr>
          <w:sz w:val="24"/>
          <w:szCs w:val="24"/>
        </w:rPr>
        <w:t xml:space="preserve"> управления курсами LMS Русский </w:t>
      </w:r>
      <w:proofErr w:type="spellStart"/>
      <w:r w:rsidRPr="002B025E">
        <w:rPr>
          <w:sz w:val="24"/>
          <w:szCs w:val="24"/>
        </w:rPr>
        <w:t>Moodle</w:t>
      </w:r>
      <w:proofErr w:type="spellEnd"/>
      <w:r w:rsidRPr="002B025E">
        <w:rPr>
          <w:sz w:val="24"/>
          <w:szCs w:val="24"/>
        </w:rPr>
        <w:t xml:space="preserve"> 3KL</w:t>
      </w:r>
    </w:p>
    <w:p w:rsidR="00B131B5" w:rsidRPr="00546EB3" w:rsidRDefault="00B131B5" w:rsidP="00B131B5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DB5B13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DB5B13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DB5B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DB5B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DB5B13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B131B5" w:rsidRPr="00546EB3" w:rsidRDefault="00B131B5" w:rsidP="00B131B5">
      <w:pPr>
        <w:ind w:firstLine="709"/>
        <w:jc w:val="both"/>
        <w:rPr>
          <w:b/>
          <w:sz w:val="24"/>
          <w:szCs w:val="24"/>
        </w:rPr>
      </w:pPr>
    </w:p>
    <w:p w:rsidR="00B131B5" w:rsidRPr="00546EB3" w:rsidRDefault="00B131B5" w:rsidP="00B131B5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131B5" w:rsidRPr="00546EB3" w:rsidRDefault="00B131B5" w:rsidP="00B131B5">
      <w:pPr>
        <w:ind w:firstLine="709"/>
        <w:jc w:val="both"/>
        <w:rPr>
          <w:color w:val="FF0000"/>
          <w:sz w:val="24"/>
          <w:szCs w:val="24"/>
        </w:rPr>
      </w:pP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венная, д. 41/1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53333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</w:t>
      </w:r>
      <w:r w:rsidRPr="00546EB3">
        <w:rPr>
          <w:sz w:val="24"/>
          <w:szCs w:val="24"/>
        </w:rPr>
        <w:lastRenderedPageBreak/>
        <w:t xml:space="preserve">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297B71">
        <w:fldChar w:fldCharType="begin"/>
      </w:r>
      <w:r w:rsidR="000D7BF6">
        <w:instrText>HYPERLINK "http://www.biblio-online.ru,"</w:instrText>
      </w:r>
      <w:r w:rsidR="00297B71">
        <w:fldChar w:fldCharType="separate"/>
      </w:r>
      <w:r w:rsidR="00153333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153333">
        <w:rPr>
          <w:rStyle w:val="a8"/>
          <w:sz w:val="24"/>
          <w:szCs w:val="24"/>
          <w:shd w:val="clear" w:color="auto" w:fill="F9F9F9"/>
        </w:rPr>
        <w:t>,»</w:t>
      </w:r>
      <w:r w:rsidR="00297B71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53333">
          <w:rPr>
            <w:rStyle w:val="a8"/>
            <w:sz w:val="24"/>
            <w:szCs w:val="24"/>
            <w:lang w:val="en-US"/>
          </w:rPr>
          <w:t>www</w:t>
        </w:r>
        <w:r w:rsidR="00153333" w:rsidRPr="007032F9">
          <w:rPr>
            <w:rStyle w:val="a8"/>
            <w:sz w:val="24"/>
            <w:szCs w:val="24"/>
          </w:rPr>
          <w:t>.</w:t>
        </w:r>
        <w:proofErr w:type="spellStart"/>
        <w:r w:rsidR="00153333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153333" w:rsidRPr="007032F9">
          <w:rPr>
            <w:rStyle w:val="a8"/>
            <w:sz w:val="24"/>
            <w:szCs w:val="24"/>
          </w:rPr>
          <w:t>-</w:t>
        </w:r>
        <w:r w:rsidR="00153333">
          <w:rPr>
            <w:rStyle w:val="a8"/>
            <w:sz w:val="24"/>
            <w:szCs w:val="24"/>
            <w:lang w:val="en-US"/>
          </w:rPr>
          <w:t>online</w:t>
        </w:r>
        <w:r w:rsidR="00153333" w:rsidRPr="007032F9">
          <w:rPr>
            <w:rStyle w:val="a8"/>
            <w:sz w:val="24"/>
            <w:szCs w:val="24"/>
          </w:rPr>
          <w:t>.</w:t>
        </w:r>
        <w:proofErr w:type="spellStart"/>
        <w:r w:rsidR="0015333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</w:p>
    <w:p w:rsidR="00B131B5" w:rsidRPr="00036F40" w:rsidRDefault="00B131B5" w:rsidP="00B131B5">
      <w:pPr>
        <w:ind w:firstLine="709"/>
        <w:jc w:val="both"/>
        <w:rPr>
          <w:sz w:val="24"/>
          <w:szCs w:val="24"/>
        </w:rPr>
      </w:pPr>
    </w:p>
    <w:p w:rsidR="00B131B5" w:rsidRPr="003F6122" w:rsidRDefault="00B131B5" w:rsidP="00B131B5">
      <w:pPr>
        <w:ind w:firstLine="709"/>
        <w:jc w:val="both"/>
        <w:rPr>
          <w:color w:val="FF0000"/>
          <w:sz w:val="24"/>
          <w:szCs w:val="24"/>
        </w:rPr>
      </w:pPr>
    </w:p>
    <w:p w:rsidR="00B131B5" w:rsidRPr="002B025E" w:rsidRDefault="00B131B5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131B5" w:rsidRPr="002B02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E9" w:rsidRDefault="00206AE9" w:rsidP="00160BC1">
      <w:r>
        <w:separator/>
      </w:r>
    </w:p>
  </w:endnote>
  <w:endnote w:type="continuationSeparator" w:id="1">
    <w:p w:rsidR="00206AE9" w:rsidRDefault="00206A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E9" w:rsidRDefault="00206AE9" w:rsidP="00160BC1">
      <w:r>
        <w:separator/>
      </w:r>
    </w:p>
  </w:footnote>
  <w:footnote w:type="continuationSeparator" w:id="1">
    <w:p w:rsidR="00206AE9" w:rsidRDefault="00206A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946"/>
    <w:multiLevelType w:val="hybridMultilevel"/>
    <w:tmpl w:val="FAB822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64D1944"/>
    <w:multiLevelType w:val="hybridMultilevel"/>
    <w:tmpl w:val="EEA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44F64"/>
    <w:multiLevelType w:val="hybridMultilevel"/>
    <w:tmpl w:val="F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D18"/>
    <w:rsid w:val="00036930"/>
    <w:rsid w:val="00037461"/>
    <w:rsid w:val="00044DDC"/>
    <w:rsid w:val="00051AEE"/>
    <w:rsid w:val="00060A01"/>
    <w:rsid w:val="00064AA9"/>
    <w:rsid w:val="000835F5"/>
    <w:rsid w:val="000875BF"/>
    <w:rsid w:val="00090670"/>
    <w:rsid w:val="000911D1"/>
    <w:rsid w:val="000A4FAC"/>
    <w:rsid w:val="000B1331"/>
    <w:rsid w:val="000B7795"/>
    <w:rsid w:val="000C4546"/>
    <w:rsid w:val="000C7A48"/>
    <w:rsid w:val="000D07C6"/>
    <w:rsid w:val="000D4429"/>
    <w:rsid w:val="000D6DE5"/>
    <w:rsid w:val="000D7BF6"/>
    <w:rsid w:val="000E0A32"/>
    <w:rsid w:val="000E37E9"/>
    <w:rsid w:val="0010008C"/>
    <w:rsid w:val="00102E02"/>
    <w:rsid w:val="00110BFB"/>
    <w:rsid w:val="00114770"/>
    <w:rsid w:val="001165D0"/>
    <w:rsid w:val="001166B7"/>
    <w:rsid w:val="001167A8"/>
    <w:rsid w:val="00116F7C"/>
    <w:rsid w:val="00127108"/>
    <w:rsid w:val="00127DEA"/>
    <w:rsid w:val="00131CDA"/>
    <w:rsid w:val="00132F57"/>
    <w:rsid w:val="001378B1"/>
    <w:rsid w:val="00153333"/>
    <w:rsid w:val="00155BA7"/>
    <w:rsid w:val="0015639D"/>
    <w:rsid w:val="00160BC1"/>
    <w:rsid w:val="00161C70"/>
    <w:rsid w:val="001716A9"/>
    <w:rsid w:val="00181AAB"/>
    <w:rsid w:val="00183D08"/>
    <w:rsid w:val="00184F65"/>
    <w:rsid w:val="001871AA"/>
    <w:rsid w:val="001A6533"/>
    <w:rsid w:val="001B42E6"/>
    <w:rsid w:val="001C4FED"/>
    <w:rsid w:val="001C6305"/>
    <w:rsid w:val="001E4802"/>
    <w:rsid w:val="001F11DE"/>
    <w:rsid w:val="00206AE9"/>
    <w:rsid w:val="00207E2E"/>
    <w:rsid w:val="00207FB7"/>
    <w:rsid w:val="00211C1B"/>
    <w:rsid w:val="00240A81"/>
    <w:rsid w:val="0024509E"/>
    <w:rsid w:val="00245199"/>
    <w:rsid w:val="002657BC"/>
    <w:rsid w:val="00276128"/>
    <w:rsid w:val="0027733F"/>
    <w:rsid w:val="00291D05"/>
    <w:rsid w:val="002933E5"/>
    <w:rsid w:val="00297B71"/>
    <w:rsid w:val="002A0D1B"/>
    <w:rsid w:val="002B025E"/>
    <w:rsid w:val="002B5AB9"/>
    <w:rsid w:val="002B6C87"/>
    <w:rsid w:val="002B734E"/>
    <w:rsid w:val="002C2EAE"/>
    <w:rsid w:val="002C3F08"/>
    <w:rsid w:val="002C7582"/>
    <w:rsid w:val="002D6AC0"/>
    <w:rsid w:val="002E2FDF"/>
    <w:rsid w:val="002E4CB7"/>
    <w:rsid w:val="00315AB7"/>
    <w:rsid w:val="0032166A"/>
    <w:rsid w:val="00330957"/>
    <w:rsid w:val="0033546E"/>
    <w:rsid w:val="00337422"/>
    <w:rsid w:val="00355C7E"/>
    <w:rsid w:val="00360C43"/>
    <w:rsid w:val="003618C2"/>
    <w:rsid w:val="00363097"/>
    <w:rsid w:val="00365758"/>
    <w:rsid w:val="003668E3"/>
    <w:rsid w:val="0037343A"/>
    <w:rsid w:val="00390B62"/>
    <w:rsid w:val="0039293B"/>
    <w:rsid w:val="003A3494"/>
    <w:rsid w:val="003A57B5"/>
    <w:rsid w:val="003A6FB0"/>
    <w:rsid w:val="003A71E4"/>
    <w:rsid w:val="003B28FD"/>
    <w:rsid w:val="003B7F71"/>
    <w:rsid w:val="003D2724"/>
    <w:rsid w:val="003F150E"/>
    <w:rsid w:val="00400491"/>
    <w:rsid w:val="00407242"/>
    <w:rsid w:val="00407404"/>
    <w:rsid w:val="004110F5"/>
    <w:rsid w:val="0042716E"/>
    <w:rsid w:val="00434ACC"/>
    <w:rsid w:val="00435249"/>
    <w:rsid w:val="0045708C"/>
    <w:rsid w:val="0046365B"/>
    <w:rsid w:val="0047224A"/>
    <w:rsid w:val="0047572F"/>
    <w:rsid w:val="0047633A"/>
    <w:rsid w:val="0048300E"/>
    <w:rsid w:val="0048383B"/>
    <w:rsid w:val="0049217A"/>
    <w:rsid w:val="004A0F27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884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1AFA"/>
    <w:rsid w:val="005C20F0"/>
    <w:rsid w:val="005C305B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5ADD"/>
    <w:rsid w:val="00652743"/>
    <w:rsid w:val="0065606F"/>
    <w:rsid w:val="00656AC4"/>
    <w:rsid w:val="00676914"/>
    <w:rsid w:val="00687B3A"/>
    <w:rsid w:val="00692DD7"/>
    <w:rsid w:val="006974E0"/>
    <w:rsid w:val="00697985"/>
    <w:rsid w:val="006B0CA3"/>
    <w:rsid w:val="006D108C"/>
    <w:rsid w:val="006D15B6"/>
    <w:rsid w:val="006D6805"/>
    <w:rsid w:val="006E5C19"/>
    <w:rsid w:val="007032F9"/>
    <w:rsid w:val="00705814"/>
    <w:rsid w:val="00705FB5"/>
    <w:rsid w:val="007066B1"/>
    <w:rsid w:val="00713D44"/>
    <w:rsid w:val="007327FE"/>
    <w:rsid w:val="007512C7"/>
    <w:rsid w:val="0075256F"/>
    <w:rsid w:val="00752936"/>
    <w:rsid w:val="00753368"/>
    <w:rsid w:val="0076201E"/>
    <w:rsid w:val="00764497"/>
    <w:rsid w:val="007751FE"/>
    <w:rsid w:val="00777B09"/>
    <w:rsid w:val="00781ADF"/>
    <w:rsid w:val="00783D3E"/>
    <w:rsid w:val="00785842"/>
    <w:rsid w:val="00786291"/>
    <w:rsid w:val="007865CB"/>
    <w:rsid w:val="00793E1B"/>
    <w:rsid w:val="00793F01"/>
    <w:rsid w:val="007A5EE5"/>
    <w:rsid w:val="007A7E7B"/>
    <w:rsid w:val="007B2F12"/>
    <w:rsid w:val="007C277B"/>
    <w:rsid w:val="007D5B92"/>
    <w:rsid w:val="007D5CC1"/>
    <w:rsid w:val="007E0741"/>
    <w:rsid w:val="007E10C6"/>
    <w:rsid w:val="007F098D"/>
    <w:rsid w:val="007F4B97"/>
    <w:rsid w:val="007F7A4D"/>
    <w:rsid w:val="00801B83"/>
    <w:rsid w:val="00820D1B"/>
    <w:rsid w:val="008222DF"/>
    <w:rsid w:val="00823333"/>
    <w:rsid w:val="00823E5A"/>
    <w:rsid w:val="00837997"/>
    <w:rsid w:val="008423FF"/>
    <w:rsid w:val="00852574"/>
    <w:rsid w:val="00857BC9"/>
    <w:rsid w:val="00857FC8"/>
    <w:rsid w:val="0086651C"/>
    <w:rsid w:val="00870D61"/>
    <w:rsid w:val="00881381"/>
    <w:rsid w:val="0088272E"/>
    <w:rsid w:val="008B6331"/>
    <w:rsid w:val="008E5E59"/>
    <w:rsid w:val="00920199"/>
    <w:rsid w:val="00921868"/>
    <w:rsid w:val="00923F4D"/>
    <w:rsid w:val="00941875"/>
    <w:rsid w:val="00951F6B"/>
    <w:rsid w:val="009528CA"/>
    <w:rsid w:val="00953C20"/>
    <w:rsid w:val="00954E45"/>
    <w:rsid w:val="00965998"/>
    <w:rsid w:val="009879F3"/>
    <w:rsid w:val="009D56A6"/>
    <w:rsid w:val="009E35D2"/>
    <w:rsid w:val="009F4070"/>
    <w:rsid w:val="00A002EB"/>
    <w:rsid w:val="00A23D74"/>
    <w:rsid w:val="00A275E4"/>
    <w:rsid w:val="00A32A5F"/>
    <w:rsid w:val="00A352C8"/>
    <w:rsid w:val="00A44F9E"/>
    <w:rsid w:val="00A567CD"/>
    <w:rsid w:val="00A63D90"/>
    <w:rsid w:val="00A662E7"/>
    <w:rsid w:val="00A75675"/>
    <w:rsid w:val="00A76E53"/>
    <w:rsid w:val="00A86581"/>
    <w:rsid w:val="00A86743"/>
    <w:rsid w:val="00A9381F"/>
    <w:rsid w:val="00A9607B"/>
    <w:rsid w:val="00A96C48"/>
    <w:rsid w:val="00AA2A29"/>
    <w:rsid w:val="00AB2091"/>
    <w:rsid w:val="00AD0669"/>
    <w:rsid w:val="00AD208A"/>
    <w:rsid w:val="00AD4A3C"/>
    <w:rsid w:val="00AE3177"/>
    <w:rsid w:val="00AE76E6"/>
    <w:rsid w:val="00AF61EB"/>
    <w:rsid w:val="00B0029F"/>
    <w:rsid w:val="00B05025"/>
    <w:rsid w:val="00B131B5"/>
    <w:rsid w:val="00B5209B"/>
    <w:rsid w:val="00B52492"/>
    <w:rsid w:val="00B542D4"/>
    <w:rsid w:val="00B5435C"/>
    <w:rsid w:val="00B54421"/>
    <w:rsid w:val="00B642B8"/>
    <w:rsid w:val="00B70659"/>
    <w:rsid w:val="00B817E2"/>
    <w:rsid w:val="00B94848"/>
    <w:rsid w:val="00BA13EA"/>
    <w:rsid w:val="00BB6C9A"/>
    <w:rsid w:val="00BB70FB"/>
    <w:rsid w:val="00BE023D"/>
    <w:rsid w:val="00BF22FC"/>
    <w:rsid w:val="00BF5E84"/>
    <w:rsid w:val="00C1245E"/>
    <w:rsid w:val="00C228C5"/>
    <w:rsid w:val="00C24EA8"/>
    <w:rsid w:val="00C26026"/>
    <w:rsid w:val="00C33468"/>
    <w:rsid w:val="00C3475E"/>
    <w:rsid w:val="00C36580"/>
    <w:rsid w:val="00C40C06"/>
    <w:rsid w:val="00C55E91"/>
    <w:rsid w:val="00C60BBC"/>
    <w:rsid w:val="00C70CA1"/>
    <w:rsid w:val="00C855BA"/>
    <w:rsid w:val="00C90A7A"/>
    <w:rsid w:val="00C92032"/>
    <w:rsid w:val="00C93F61"/>
    <w:rsid w:val="00C94464"/>
    <w:rsid w:val="00C953C9"/>
    <w:rsid w:val="00C9761E"/>
    <w:rsid w:val="00CA401A"/>
    <w:rsid w:val="00CA4BAD"/>
    <w:rsid w:val="00CB27ED"/>
    <w:rsid w:val="00CB61D6"/>
    <w:rsid w:val="00CD3E9D"/>
    <w:rsid w:val="00CE6C4B"/>
    <w:rsid w:val="00CF12C6"/>
    <w:rsid w:val="00CF2B2F"/>
    <w:rsid w:val="00CF4FB1"/>
    <w:rsid w:val="00CF6292"/>
    <w:rsid w:val="00CF6B12"/>
    <w:rsid w:val="00D02EB8"/>
    <w:rsid w:val="00D152E4"/>
    <w:rsid w:val="00D1753D"/>
    <w:rsid w:val="00D23EFA"/>
    <w:rsid w:val="00D34B66"/>
    <w:rsid w:val="00D37CCA"/>
    <w:rsid w:val="00D44973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B13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63860"/>
    <w:rsid w:val="00E72419"/>
    <w:rsid w:val="00E72975"/>
    <w:rsid w:val="00E7465A"/>
    <w:rsid w:val="00E9119D"/>
    <w:rsid w:val="00E92238"/>
    <w:rsid w:val="00EA206F"/>
    <w:rsid w:val="00EA3690"/>
    <w:rsid w:val="00EA6DEC"/>
    <w:rsid w:val="00EB3AFA"/>
    <w:rsid w:val="00EB4F77"/>
    <w:rsid w:val="00ED28E4"/>
    <w:rsid w:val="00ED629F"/>
    <w:rsid w:val="00ED789C"/>
    <w:rsid w:val="00EE165B"/>
    <w:rsid w:val="00EE3486"/>
    <w:rsid w:val="00EE4D57"/>
    <w:rsid w:val="00F00B76"/>
    <w:rsid w:val="00F06F17"/>
    <w:rsid w:val="00F1283F"/>
    <w:rsid w:val="00F226CA"/>
    <w:rsid w:val="00F239D1"/>
    <w:rsid w:val="00F322E1"/>
    <w:rsid w:val="00F342F7"/>
    <w:rsid w:val="00F40FEC"/>
    <w:rsid w:val="00F42549"/>
    <w:rsid w:val="00F61D8B"/>
    <w:rsid w:val="00F625A5"/>
    <w:rsid w:val="00F62AEB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2230"/>
    <w:rsid w:val="00FD6763"/>
    <w:rsid w:val="00FE1F73"/>
    <w:rsid w:val="00FE4A5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customStyle="1" w:styleId="a5">
    <w:name w:val="Абзац списка Знак"/>
    <w:link w:val="a4"/>
    <w:uiPriority w:val="34"/>
    <w:locked/>
    <w:rsid w:val="004A0F2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131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3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241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440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2361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ocenka-personala-sbalansirovannaya-sistema-pokazateley-42726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8B3C-1D00-48B2-9DC9-46AF7157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49131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http://www.iprbookshop.ru/60440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http://www.iprbookshop.ru/62361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https://biblio-online.ru/book/ocenka-personala-sbalansirovannaya-sistema-pokazateley-427264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2018-12-05T11:41:00Z</cp:lastPrinted>
  <dcterms:created xsi:type="dcterms:W3CDTF">2022-07-01T16:33:00Z</dcterms:created>
  <dcterms:modified xsi:type="dcterms:W3CDTF">2023-06-06T04:53:00Z</dcterms:modified>
</cp:coreProperties>
</file>